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5BD14" w14:textId="1BF1326A" w:rsidR="006A795B" w:rsidRDefault="00F176F7">
      <w:bookmarkStart w:id="0" w:name="_GoBack"/>
      <w:bookmarkEnd w:id="0"/>
      <w:r>
        <w:rPr>
          <w:noProof/>
        </w:rPr>
        <w:drawing>
          <wp:inline distT="0" distB="0" distL="0" distR="0" wp14:anchorId="3282AAF4" wp14:editId="4D65960B">
            <wp:extent cx="2054419" cy="107632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947" cy="107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254A2" w14:textId="77777777" w:rsidR="00803DB4" w:rsidRDefault="00803DB4" w:rsidP="00803DB4">
      <w:pPr>
        <w:spacing w:line="240" w:lineRule="auto"/>
        <w:rPr>
          <w:lang w:val="en-US"/>
        </w:rPr>
      </w:pPr>
    </w:p>
    <w:p w14:paraId="30B5BCAB" w14:textId="030BA909" w:rsidR="00803DB4" w:rsidRPr="006E166B" w:rsidRDefault="008C6F24" w:rsidP="006E166B">
      <w:pPr>
        <w:spacing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2022</w:t>
      </w:r>
      <w:r w:rsidR="006A795B" w:rsidRPr="006E166B">
        <w:rPr>
          <w:b/>
          <w:sz w:val="28"/>
          <w:szCs w:val="28"/>
          <w:lang w:val="en-US"/>
        </w:rPr>
        <w:t xml:space="preserve"> </w:t>
      </w:r>
      <w:r w:rsidR="000F7A59">
        <w:rPr>
          <w:b/>
          <w:sz w:val="28"/>
          <w:szCs w:val="28"/>
          <w:lang w:val="en-US"/>
        </w:rPr>
        <w:t>Cabot Institute Innovation Fund</w:t>
      </w:r>
      <w:r w:rsidR="006A795B" w:rsidRPr="006E166B">
        <w:rPr>
          <w:b/>
          <w:sz w:val="28"/>
          <w:szCs w:val="28"/>
          <w:lang w:val="en-US"/>
        </w:rPr>
        <w:t xml:space="preserve">: Application </w:t>
      </w:r>
      <w:r w:rsidR="00CD2CFF">
        <w:rPr>
          <w:b/>
          <w:sz w:val="28"/>
          <w:szCs w:val="28"/>
          <w:lang w:val="en-US"/>
        </w:rPr>
        <w:t>g</w:t>
      </w:r>
      <w:r w:rsidR="006A795B" w:rsidRPr="006E166B">
        <w:rPr>
          <w:b/>
          <w:sz w:val="28"/>
          <w:szCs w:val="28"/>
          <w:lang w:val="en-US"/>
        </w:rPr>
        <w:t>uidelines</w:t>
      </w:r>
    </w:p>
    <w:p w14:paraId="4713C297" w14:textId="62A7B4F4" w:rsidR="006E166B" w:rsidRPr="00CE4026" w:rsidRDefault="006A795B" w:rsidP="081A359F">
      <w:r>
        <w:t xml:space="preserve">We are </w:t>
      </w:r>
      <w:r w:rsidR="008B2B51">
        <w:t xml:space="preserve">delighted to announce the </w:t>
      </w:r>
      <w:r>
        <w:t>annual call for</w:t>
      </w:r>
      <w:r w:rsidR="006E166B">
        <w:t xml:space="preserve"> </w:t>
      </w:r>
      <w:r w:rsidR="081A359F" w:rsidRPr="081A359F">
        <w:rPr>
          <w:rFonts w:ascii="Calibri" w:eastAsia="Calibri" w:hAnsi="Calibri" w:cs="Calibri"/>
          <w:color w:val="000000" w:themeColor="text1"/>
        </w:rPr>
        <w:t>proposals to the Cabot Institute Innovation Fund,</w:t>
      </w:r>
      <w:r w:rsidR="006F6963">
        <w:t xml:space="preserve"> </w:t>
      </w:r>
      <w:r w:rsidR="00192C4D">
        <w:t>which is supported by the generous donations of alumni and others to the Institute.  The</w:t>
      </w:r>
      <w:r w:rsidR="006F6963">
        <w:t xml:space="preserve"> fund </w:t>
      </w:r>
      <w:r w:rsidR="00192C4D">
        <w:t>has two main aims:</w:t>
      </w:r>
      <w:r w:rsidR="006F6963">
        <w:t xml:space="preserve"> to pump prime </w:t>
      </w:r>
      <w:r w:rsidR="00CD2CFF">
        <w:t>genuinely new and exciting inter</w:t>
      </w:r>
      <w:r w:rsidR="00192C4D">
        <w:t>disciplinary research ideas</w:t>
      </w:r>
      <w:r w:rsidR="006F6963">
        <w:t xml:space="preserve"> with a view to devel</w:t>
      </w:r>
      <w:r w:rsidR="00192C4D">
        <w:t>oping major future proposals, and</w:t>
      </w:r>
      <w:r w:rsidR="006F6963">
        <w:t xml:space="preserve"> to </w:t>
      </w:r>
      <w:r w:rsidR="006C1C85">
        <w:t>support impact or engagement-focussed activities</w:t>
      </w:r>
      <w:r w:rsidR="00192C4D">
        <w:t xml:space="preserve"> that help new, relevant audiences engage with </w:t>
      </w:r>
      <w:r w:rsidR="006414BA">
        <w:t xml:space="preserve">and shape </w:t>
      </w:r>
      <w:r w:rsidR="00192C4D">
        <w:t>Cabot Institute research</w:t>
      </w:r>
      <w:r w:rsidR="006F6963">
        <w:t xml:space="preserve">. </w:t>
      </w:r>
    </w:p>
    <w:p w14:paraId="5C1CE5DB" w14:textId="1C7C8BE3" w:rsidR="00C90F9F" w:rsidRPr="00CE4026" w:rsidRDefault="00C90F9F" w:rsidP="00CE4026">
      <w:r>
        <w:t xml:space="preserve">Funding is available to </w:t>
      </w:r>
      <w:r w:rsidR="00927747">
        <w:t>support bold, ambitious and impactful projects</w:t>
      </w:r>
      <w:r>
        <w:t xml:space="preserve">. </w:t>
      </w:r>
      <w:r w:rsidR="00927747" w:rsidRPr="4C9C12FC">
        <w:rPr>
          <w:rFonts w:cs="Helvetica"/>
          <w:lang w:val="en-US"/>
        </w:rPr>
        <w:t>The funding</w:t>
      </w:r>
      <w:r w:rsidRPr="4C9C12FC">
        <w:rPr>
          <w:rFonts w:cs="Helvetica"/>
          <w:lang w:val="en-US"/>
        </w:rPr>
        <w:t xml:space="preserve"> will be distributed between the highest-ranked projects. </w:t>
      </w:r>
    </w:p>
    <w:p w14:paraId="5BAAFBF1" w14:textId="77777777" w:rsidR="001A25D0" w:rsidRPr="00CE4026" w:rsidRDefault="001A25D0" w:rsidP="00CE4026">
      <w:r w:rsidRPr="00CE4026">
        <w:t>Please read the following guidance carefully:</w:t>
      </w:r>
    </w:p>
    <w:p w14:paraId="49903048" w14:textId="44DEBE4B" w:rsidR="00BF4C31" w:rsidRPr="00CE4026" w:rsidRDefault="00BF4C31" w:rsidP="00CE4026">
      <w:pPr>
        <w:pStyle w:val="ListParagraph"/>
        <w:numPr>
          <w:ilvl w:val="0"/>
          <w:numId w:val="4"/>
        </w:numPr>
      </w:pPr>
      <w:r w:rsidRPr="00CE4026">
        <w:t xml:space="preserve">All applications </w:t>
      </w:r>
      <w:r w:rsidRPr="00CE4026">
        <w:rPr>
          <w:b/>
        </w:rPr>
        <w:t>must</w:t>
      </w:r>
      <w:r w:rsidRPr="00CE4026">
        <w:t xml:space="preserve"> reflect</w:t>
      </w:r>
      <w:r w:rsidR="00CA3C78">
        <w:t xml:space="preserve"> </w:t>
      </w:r>
      <w:r w:rsidR="00CA3C78" w:rsidRPr="00CD2CFF">
        <w:t>the</w:t>
      </w:r>
      <w:r w:rsidRPr="00CD2CFF">
        <w:t xml:space="preserve"> </w:t>
      </w:r>
      <w:r w:rsidRPr="00CD2CFF">
        <w:rPr>
          <w:b/>
        </w:rPr>
        <w:t>Cabot</w:t>
      </w:r>
      <w:r w:rsidR="00CA3C78" w:rsidRPr="00CD2CFF">
        <w:rPr>
          <w:b/>
        </w:rPr>
        <w:t xml:space="preserve"> Institute</w:t>
      </w:r>
      <w:r w:rsidRPr="00CD2CFF">
        <w:rPr>
          <w:b/>
        </w:rPr>
        <w:t>’s interdisciplinary</w:t>
      </w:r>
      <w:r w:rsidRPr="00CE4026">
        <w:rPr>
          <w:b/>
        </w:rPr>
        <w:t xml:space="preserve"> and engaged research approach</w:t>
      </w:r>
      <w:r w:rsidRPr="00CE4026">
        <w:t xml:space="preserve">, which brings together researchers from across disciplines and faculties, </w:t>
      </w:r>
      <w:r w:rsidR="005E7C3A">
        <w:t>or</w:t>
      </w:r>
      <w:r w:rsidRPr="00CE4026">
        <w:t xml:space="preserve"> involves non-academic partners.</w:t>
      </w:r>
    </w:p>
    <w:p w14:paraId="3B990AEE" w14:textId="4299655F" w:rsidR="004232DE" w:rsidRDefault="004232DE" w:rsidP="00CE4026">
      <w:pPr>
        <w:pStyle w:val="ListParagraph"/>
        <w:numPr>
          <w:ilvl w:val="0"/>
          <w:numId w:val="4"/>
        </w:numPr>
      </w:pPr>
      <w:r w:rsidRPr="00CE4026">
        <w:t>Applications must reflect</w:t>
      </w:r>
      <w:r w:rsidR="00CA3C78">
        <w:t xml:space="preserve"> the</w:t>
      </w:r>
      <w:r w:rsidRPr="00CE4026">
        <w:t xml:space="preserve"> Cabot</w:t>
      </w:r>
      <w:r w:rsidR="00CA3C78">
        <w:t xml:space="preserve"> Institute</w:t>
      </w:r>
      <w:r w:rsidRPr="00CE4026">
        <w:t xml:space="preserve">’s research focus on </w:t>
      </w:r>
      <w:r w:rsidR="004B3FD3">
        <w:rPr>
          <w:b/>
        </w:rPr>
        <w:t xml:space="preserve">protecting our environment and </w:t>
      </w:r>
      <w:r w:rsidR="00F62546">
        <w:rPr>
          <w:b/>
        </w:rPr>
        <w:t xml:space="preserve">identifying ways of </w:t>
      </w:r>
      <w:r w:rsidR="004B3FD3">
        <w:rPr>
          <w:b/>
        </w:rPr>
        <w:t>living better with our changing planet</w:t>
      </w:r>
      <w:r w:rsidRPr="00CE4026">
        <w:t xml:space="preserve">. </w:t>
      </w:r>
    </w:p>
    <w:p w14:paraId="1F1FB026" w14:textId="664A1807" w:rsidR="005849B1" w:rsidRPr="00775AA0" w:rsidRDefault="00845E8B" w:rsidP="00A120F6">
      <w:pPr>
        <w:pStyle w:val="ListParagraph"/>
        <w:numPr>
          <w:ilvl w:val="0"/>
          <w:numId w:val="4"/>
        </w:numPr>
      </w:pPr>
      <w:r>
        <w:t xml:space="preserve">We welcome applications </w:t>
      </w:r>
      <w:r w:rsidR="00160262">
        <w:t xml:space="preserve">on any relevant topic, </w:t>
      </w:r>
      <w:r>
        <w:t>from all areas of the University</w:t>
      </w:r>
      <w:r w:rsidR="00160262">
        <w:t>,</w:t>
      </w:r>
      <w:r w:rsidR="00E939D6">
        <w:t xml:space="preserve"> that meet the criteria above.</w:t>
      </w:r>
    </w:p>
    <w:p w14:paraId="597B3B19" w14:textId="6391B3D3" w:rsidR="00A120F6" w:rsidRPr="00CE4026" w:rsidRDefault="006E166B" w:rsidP="001806B7">
      <w:pPr>
        <w:pStyle w:val="ListParagraph"/>
        <w:numPr>
          <w:ilvl w:val="0"/>
          <w:numId w:val="4"/>
        </w:numPr>
      </w:pPr>
      <w:r w:rsidRPr="00CE4026">
        <w:t xml:space="preserve">Funds are available to pump-prime </w:t>
      </w:r>
      <w:r w:rsidR="000D4946" w:rsidRPr="00CE4026">
        <w:t>new research activity,</w:t>
      </w:r>
      <w:r w:rsidRPr="00CE4026">
        <w:t xml:space="preserve"> </w:t>
      </w:r>
      <w:r w:rsidR="000D4946" w:rsidRPr="00CE4026">
        <w:t xml:space="preserve">or to </w:t>
      </w:r>
      <w:r w:rsidR="006F6963" w:rsidRPr="00CE4026">
        <w:t xml:space="preserve">help </w:t>
      </w:r>
      <w:r w:rsidR="000D4946" w:rsidRPr="00CE4026">
        <w:t>deliver impact</w:t>
      </w:r>
      <w:r w:rsidR="006F6963" w:rsidRPr="00CE4026">
        <w:t xml:space="preserve"> </w:t>
      </w:r>
      <w:r w:rsidR="005A44A2" w:rsidRPr="00CE4026">
        <w:t>or engagement</w:t>
      </w:r>
      <w:r w:rsidR="00591925" w:rsidRPr="00CE4026">
        <w:t xml:space="preserve">. </w:t>
      </w:r>
    </w:p>
    <w:p w14:paraId="6BC17651" w14:textId="73C67382" w:rsidR="006E166B" w:rsidRDefault="00587518" w:rsidP="00CE4026">
      <w:pPr>
        <w:pStyle w:val="ListParagraph"/>
        <w:numPr>
          <w:ilvl w:val="0"/>
          <w:numId w:val="4"/>
        </w:numPr>
      </w:pPr>
      <w:r w:rsidRPr="00CE4026">
        <w:t>A</w:t>
      </w:r>
      <w:r w:rsidR="003B17F7" w:rsidRPr="00CE4026">
        <w:t xml:space="preserve">pplications </w:t>
      </w:r>
      <w:r w:rsidRPr="00CE4026">
        <w:t xml:space="preserve">aimed at producing </w:t>
      </w:r>
      <w:r w:rsidR="006E166B" w:rsidRPr="00CE4026">
        <w:t>major research bid submissions</w:t>
      </w:r>
      <w:r w:rsidR="00BC132F" w:rsidRPr="00CE4026">
        <w:t>, and those involving more than one faculty,</w:t>
      </w:r>
      <w:r w:rsidRPr="00CE4026">
        <w:t xml:space="preserve"> will receive priority</w:t>
      </w:r>
      <w:r w:rsidR="006E166B" w:rsidRPr="00CE4026">
        <w:t>.</w:t>
      </w:r>
    </w:p>
    <w:p w14:paraId="24B36F4F" w14:textId="77777777" w:rsidR="004232DE" w:rsidRPr="00CE4026" w:rsidRDefault="004232DE" w:rsidP="00CE4026">
      <w:pPr>
        <w:pStyle w:val="ListParagraph"/>
        <w:numPr>
          <w:ilvl w:val="0"/>
          <w:numId w:val="4"/>
        </w:numPr>
      </w:pPr>
      <w:r w:rsidRPr="00CE4026">
        <w:t xml:space="preserve">This call is open to anyone eligible to apply for research grants. However, it is possible to involve students in the delivery of your proposal.  </w:t>
      </w:r>
    </w:p>
    <w:p w14:paraId="12C1FC59" w14:textId="77777777" w:rsidR="004232DE" w:rsidRPr="00CE4026" w:rsidRDefault="004232DE" w:rsidP="00CE4026">
      <w:pPr>
        <w:pStyle w:val="ListParagraph"/>
        <w:numPr>
          <w:ilvl w:val="0"/>
          <w:numId w:val="4"/>
        </w:numPr>
      </w:pPr>
      <w:r w:rsidRPr="00CE4026">
        <w:t>To apply, please complete and submit the attached application form, outlining the nature of the project to be developed, including internal and external project partners, expected outputs and longer-term intended funding sources. Applicants must provide information as to how the Cabot Institute funds will be used.</w:t>
      </w:r>
    </w:p>
    <w:p w14:paraId="55AEA050" w14:textId="4D4A789D" w:rsidR="00CE4026" w:rsidRDefault="00BF4C31" w:rsidP="004B3FD3">
      <w:pPr>
        <w:pStyle w:val="ListParagraph"/>
        <w:numPr>
          <w:ilvl w:val="0"/>
          <w:numId w:val="4"/>
        </w:numPr>
      </w:pPr>
      <w:r w:rsidRPr="00CE4026">
        <w:t xml:space="preserve">Applicants </w:t>
      </w:r>
      <w:r w:rsidR="00192C4D">
        <w:t>are strongly encouraged</w:t>
      </w:r>
      <w:r w:rsidRPr="00CE4026">
        <w:t xml:space="preserve"> to discuss ideas for their proposals with the Cabot team prior to submission</w:t>
      </w:r>
      <w:r w:rsidR="00560EDD">
        <w:t>.</w:t>
      </w:r>
      <w:r w:rsidR="004A0052">
        <w:t xml:space="preserve"> Please contact vicky.jones@bristol.ac.uk</w:t>
      </w:r>
      <w:r w:rsidRPr="00CE4026">
        <w:t xml:space="preserve"> </w:t>
      </w:r>
      <w:r w:rsidR="00560EDD">
        <w:t xml:space="preserve"> </w:t>
      </w:r>
    </w:p>
    <w:p w14:paraId="02BF4FAC" w14:textId="09B620B7" w:rsidR="00F62546" w:rsidRDefault="00F62546" w:rsidP="004B3FD3">
      <w:pPr>
        <w:pStyle w:val="ListParagraph"/>
        <w:numPr>
          <w:ilvl w:val="0"/>
          <w:numId w:val="4"/>
        </w:numPr>
      </w:pPr>
      <w:r>
        <w:t>Awarded funds must be spent by 31 July 202</w:t>
      </w:r>
      <w:r w:rsidR="00D50915">
        <w:t>3</w:t>
      </w:r>
      <w:r>
        <w:t>.</w:t>
      </w:r>
    </w:p>
    <w:p w14:paraId="485480B9" w14:textId="399F7C18" w:rsidR="005E438F" w:rsidRDefault="005E438F" w:rsidP="00CE4026">
      <w:pPr>
        <w:shd w:val="clear" w:color="auto" w:fill="F2F2F2" w:themeFill="background1" w:themeFillShade="F2"/>
        <w:rPr>
          <w:b/>
        </w:rPr>
      </w:pPr>
      <w:r w:rsidRPr="00CE4026">
        <w:t xml:space="preserve">If you have any questions, please contact </w:t>
      </w:r>
      <w:r w:rsidR="005B40B4">
        <w:t>Vicky Jones</w:t>
      </w:r>
      <w:r w:rsidR="002A53F6" w:rsidRPr="00CE4026">
        <w:t>:</w:t>
      </w:r>
      <w:r w:rsidR="00C90AE0" w:rsidRPr="00CE4026">
        <w:t xml:space="preserve"> </w:t>
      </w:r>
      <w:hyperlink r:id="rId11" w:history="1">
        <w:r w:rsidR="005B40B4" w:rsidRPr="0008776C">
          <w:rPr>
            <w:rStyle w:val="Hyperlink"/>
            <w:b/>
          </w:rPr>
          <w:t>vicky.jones@bristol.ac.uk</w:t>
        </w:r>
      </w:hyperlink>
    </w:p>
    <w:p w14:paraId="0DEE6AEF" w14:textId="7D57F956" w:rsidR="002162B9" w:rsidRPr="002162B9" w:rsidRDefault="002162B9" w:rsidP="00CE4026">
      <w:pPr>
        <w:shd w:val="clear" w:color="auto" w:fill="F2F2F2" w:themeFill="background1" w:themeFillShade="F2"/>
      </w:pPr>
      <w:r>
        <w:rPr>
          <w:b/>
        </w:rPr>
        <w:t>We encourage you to discuss your ideas with us</w:t>
      </w:r>
      <w:r w:rsidR="00F65691">
        <w:rPr>
          <w:b/>
        </w:rPr>
        <w:t xml:space="preserve"> before applying</w:t>
      </w:r>
    </w:p>
    <w:p w14:paraId="6CDB09D4" w14:textId="40972178" w:rsidR="006A795B" w:rsidRPr="00CE4026" w:rsidRDefault="006E166B" w:rsidP="00CE4026">
      <w:pPr>
        <w:shd w:val="clear" w:color="auto" w:fill="F2F2F2" w:themeFill="background1" w:themeFillShade="F2"/>
        <w:rPr>
          <w:b/>
        </w:rPr>
      </w:pPr>
      <w:r w:rsidRPr="00CE4026">
        <w:t>Please send all completed applications</w:t>
      </w:r>
      <w:r w:rsidR="002D7C8D">
        <w:t>, as a Word document,</w:t>
      </w:r>
      <w:r w:rsidRPr="00CE4026">
        <w:t xml:space="preserve"> to: </w:t>
      </w:r>
      <w:r w:rsidR="002234EB">
        <w:rPr>
          <w:b/>
        </w:rPr>
        <w:t>vicky.jones</w:t>
      </w:r>
      <w:r w:rsidRPr="00CE4026">
        <w:rPr>
          <w:b/>
        </w:rPr>
        <w:t>@bristol.ac.uk</w:t>
      </w:r>
    </w:p>
    <w:p w14:paraId="2A14F4F1" w14:textId="44094C6C" w:rsidR="006A795B" w:rsidRPr="00CE4026" w:rsidRDefault="006A795B" w:rsidP="00CE4026">
      <w:pPr>
        <w:shd w:val="clear" w:color="auto" w:fill="F2F2F2" w:themeFill="background1" w:themeFillShade="F2"/>
      </w:pPr>
      <w:r w:rsidRPr="00CE4026">
        <w:t xml:space="preserve">Closing date: </w:t>
      </w:r>
      <w:r w:rsidR="005B40B4" w:rsidRPr="005B40B4">
        <w:rPr>
          <w:b/>
        </w:rPr>
        <w:t xml:space="preserve">9am </w:t>
      </w:r>
      <w:r w:rsidR="00757475">
        <w:rPr>
          <w:b/>
        </w:rPr>
        <w:t>Monday 1 August 2022</w:t>
      </w:r>
    </w:p>
    <w:p w14:paraId="6D873367" w14:textId="4279E322" w:rsidR="005B40B4" w:rsidRPr="005B40B4" w:rsidRDefault="006A795B" w:rsidP="00CE4026">
      <w:pPr>
        <w:shd w:val="clear" w:color="auto" w:fill="F2F2F2" w:themeFill="background1" w:themeFillShade="F2"/>
        <w:rPr>
          <w:b/>
        </w:rPr>
      </w:pPr>
      <w:r w:rsidRPr="00CE4026">
        <w:t>Awards announced:</w:t>
      </w:r>
      <w:r w:rsidR="006E166B" w:rsidRPr="00CE4026">
        <w:t xml:space="preserve"> </w:t>
      </w:r>
      <w:r w:rsidR="00304B8D">
        <w:rPr>
          <w:b/>
        </w:rPr>
        <w:t>mid-September</w:t>
      </w:r>
      <w:r w:rsidR="00BF4C31" w:rsidRPr="00CE4026">
        <w:rPr>
          <w:b/>
        </w:rPr>
        <w:t xml:space="preserve"> </w:t>
      </w:r>
      <w:r w:rsidR="00560EDD" w:rsidRPr="00CE4026">
        <w:rPr>
          <w:b/>
        </w:rPr>
        <w:t>20</w:t>
      </w:r>
      <w:r w:rsidR="0031671A">
        <w:rPr>
          <w:b/>
        </w:rPr>
        <w:t>2</w:t>
      </w:r>
      <w:r w:rsidR="00757475">
        <w:rPr>
          <w:b/>
        </w:rPr>
        <w:t>2</w:t>
      </w:r>
    </w:p>
    <w:p w14:paraId="089D850E" w14:textId="77777777" w:rsidR="00D4643C" w:rsidRDefault="00D4643C" w:rsidP="00D4643C">
      <w:pPr>
        <w:pStyle w:val="NoSpacing"/>
        <w:spacing w:line="276" w:lineRule="auto"/>
        <w:ind w:left="360"/>
        <w:rPr>
          <w:b/>
          <w:u w:val="single"/>
          <w:lang w:val="en-US"/>
        </w:rPr>
      </w:pPr>
    </w:p>
    <w:p w14:paraId="357EE797" w14:textId="34930E6F" w:rsidR="006A795B" w:rsidRPr="004B3FEC" w:rsidRDefault="004B3FEC" w:rsidP="00880692">
      <w:pPr>
        <w:pStyle w:val="NoSpacing"/>
        <w:spacing w:line="276" w:lineRule="auto"/>
        <w:rPr>
          <w:b/>
          <w:u w:val="single"/>
          <w:lang w:val="en-US"/>
        </w:rPr>
      </w:pPr>
      <w:r>
        <w:rPr>
          <w:b/>
          <w:u w:val="single"/>
          <w:lang w:val="en-US"/>
        </w:rPr>
        <w:lastRenderedPageBreak/>
        <w:t>F</w:t>
      </w:r>
      <w:r w:rsidR="006A795B" w:rsidRPr="004B3FEC">
        <w:rPr>
          <w:b/>
          <w:u w:val="single"/>
          <w:lang w:val="en-US"/>
        </w:rPr>
        <w:t xml:space="preserve">unds for pump-priming research </w:t>
      </w:r>
    </w:p>
    <w:p w14:paraId="60875D3A" w14:textId="77777777" w:rsidR="00CB2D5A" w:rsidRPr="004B3FEC" w:rsidRDefault="00CB2D5A" w:rsidP="004B3FEC">
      <w:pPr>
        <w:widowControl w:val="0"/>
        <w:autoSpaceDE w:val="0"/>
        <w:autoSpaceDN w:val="0"/>
        <w:adjustRightInd w:val="0"/>
        <w:spacing w:after="0"/>
        <w:rPr>
          <w:rFonts w:cs="Helvetica"/>
          <w:lang w:val="en-US"/>
        </w:rPr>
      </w:pPr>
    </w:p>
    <w:p w14:paraId="44105DF3" w14:textId="63E3AF76" w:rsidR="003B045A" w:rsidRPr="004B3FEC" w:rsidRDefault="003B045A" w:rsidP="004B3FEC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  <w:r w:rsidRPr="004B3FEC">
        <w:rPr>
          <w:rFonts w:cs="Helvetica"/>
          <w:b/>
          <w:lang w:val="en-US"/>
        </w:rPr>
        <w:t>Funding available:</w:t>
      </w:r>
      <w:r w:rsidRPr="004B3FEC">
        <w:rPr>
          <w:rFonts w:cs="Helvetica"/>
          <w:lang w:val="en-US"/>
        </w:rPr>
        <w:t xml:space="preserve"> </w:t>
      </w:r>
      <w:r w:rsidR="00C90F9F" w:rsidRPr="004B3FEC">
        <w:rPr>
          <w:rFonts w:cs="Helvetica"/>
          <w:lang w:val="en-US"/>
        </w:rPr>
        <w:t xml:space="preserve">Typically </w:t>
      </w:r>
      <w:r w:rsidR="009B7104" w:rsidRPr="004B3FEC">
        <w:rPr>
          <w:rFonts w:cs="Helvetica"/>
          <w:lang w:val="en-US"/>
        </w:rPr>
        <w:t>£</w:t>
      </w:r>
      <w:r w:rsidR="00CD2152">
        <w:rPr>
          <w:rFonts w:cs="Helvetica"/>
          <w:lang w:val="en-US"/>
        </w:rPr>
        <w:t>4k</w:t>
      </w:r>
      <w:r w:rsidR="009B7104" w:rsidRPr="004B3FEC">
        <w:rPr>
          <w:rFonts w:cs="Helvetica"/>
          <w:lang w:val="en-US"/>
        </w:rPr>
        <w:t>-</w:t>
      </w:r>
      <w:r w:rsidR="00CD2152">
        <w:rPr>
          <w:rFonts w:cs="Helvetica"/>
          <w:lang w:val="en-US"/>
        </w:rPr>
        <w:t>£5k</w:t>
      </w:r>
      <w:r w:rsidR="00192C4D">
        <w:rPr>
          <w:rFonts w:cs="Helvetica"/>
          <w:lang w:val="en-US"/>
        </w:rPr>
        <w:t xml:space="preserve"> (Exceptionally up to £7</w:t>
      </w:r>
      <w:r w:rsidR="00C90F9F" w:rsidRPr="004B3FEC">
        <w:rPr>
          <w:rFonts w:cs="Helvetica"/>
          <w:lang w:val="en-US"/>
        </w:rPr>
        <w:t xml:space="preserve">k) per grant. We would anticipate awarding </w:t>
      </w:r>
      <w:r w:rsidR="00BB0EA0" w:rsidRPr="004B3FEC">
        <w:rPr>
          <w:rFonts w:cs="Helvetica"/>
          <w:lang w:val="en-US"/>
        </w:rPr>
        <w:t>the majority of funds to these activities</w:t>
      </w:r>
      <w:r w:rsidR="00C90F9F" w:rsidRPr="004B3FEC">
        <w:rPr>
          <w:rFonts w:cs="Helvetica"/>
          <w:lang w:val="en-US"/>
        </w:rPr>
        <w:t xml:space="preserve">, but will </w:t>
      </w:r>
      <w:r w:rsidR="00F640A2" w:rsidRPr="004B3FEC">
        <w:rPr>
          <w:rFonts w:cs="Helvetica"/>
          <w:lang w:val="en-US"/>
        </w:rPr>
        <w:t>select the highest ranked project</w:t>
      </w:r>
      <w:r w:rsidR="00BB0EA0" w:rsidRPr="004B3FEC">
        <w:rPr>
          <w:rFonts w:cs="Helvetica"/>
          <w:lang w:val="en-US"/>
        </w:rPr>
        <w:t>s</w:t>
      </w:r>
      <w:r w:rsidR="00F640A2" w:rsidRPr="004B3FEC">
        <w:rPr>
          <w:rFonts w:cs="Helvetica"/>
          <w:lang w:val="en-US"/>
        </w:rPr>
        <w:t>, regardless of the scheme</w:t>
      </w:r>
      <w:r w:rsidRPr="004B3FEC">
        <w:rPr>
          <w:rFonts w:cs="Helvetica"/>
          <w:lang w:val="en-US"/>
        </w:rPr>
        <w:t>.</w:t>
      </w:r>
    </w:p>
    <w:p w14:paraId="42F111FD" w14:textId="28085DC6" w:rsidR="006A795B" w:rsidRPr="004B3FEC" w:rsidRDefault="00192C4D" w:rsidP="004B3FEC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  <w:r>
        <w:rPr>
          <w:rFonts w:cs="Helvetica"/>
          <w:lang w:val="en-US"/>
        </w:rPr>
        <w:t>Pump-priming funds are intended to</w:t>
      </w:r>
      <w:r w:rsidR="006A795B" w:rsidRPr="004B3FEC">
        <w:rPr>
          <w:rFonts w:cs="Helvetica"/>
          <w:lang w:val="en-US"/>
        </w:rPr>
        <w:t xml:space="preserve"> help develop </w:t>
      </w:r>
      <w:r w:rsidR="006E166B" w:rsidRPr="004B3FEC">
        <w:rPr>
          <w:rFonts w:cs="Helvetica"/>
          <w:lang w:val="en-US"/>
        </w:rPr>
        <w:t xml:space="preserve">interdisciplinary </w:t>
      </w:r>
      <w:r w:rsidR="006A795B" w:rsidRPr="004B3FEC">
        <w:rPr>
          <w:rFonts w:cs="Helvetica"/>
          <w:lang w:val="en-US"/>
        </w:rPr>
        <w:t xml:space="preserve">research </w:t>
      </w:r>
      <w:r w:rsidR="006E166B" w:rsidRPr="004B3FEC">
        <w:rPr>
          <w:rFonts w:cs="Helvetica"/>
          <w:lang w:val="en-US"/>
        </w:rPr>
        <w:t xml:space="preserve">groups or </w:t>
      </w:r>
      <w:r w:rsidR="006A795B" w:rsidRPr="004B3FEC">
        <w:rPr>
          <w:rFonts w:cs="Helvetica"/>
          <w:lang w:val="en-US"/>
        </w:rPr>
        <w:t>consortia</w:t>
      </w:r>
      <w:r w:rsidR="006E166B" w:rsidRPr="004B3FEC">
        <w:rPr>
          <w:rFonts w:cs="Helvetica"/>
          <w:lang w:val="en-US"/>
        </w:rPr>
        <w:t>,</w:t>
      </w:r>
      <w:r w:rsidR="006A795B" w:rsidRPr="004B3FEC">
        <w:rPr>
          <w:rFonts w:cs="Helvetica"/>
          <w:lang w:val="en-US"/>
        </w:rPr>
        <w:t xml:space="preserve"> and to support scoping activities.</w:t>
      </w:r>
      <w:r>
        <w:rPr>
          <w:rFonts w:cs="Helvetica"/>
          <w:lang w:val="en-US"/>
        </w:rPr>
        <w:t xml:space="preserve">  F</w:t>
      </w:r>
      <w:r w:rsidR="006A795B" w:rsidRPr="004B3FEC">
        <w:rPr>
          <w:rFonts w:cs="Helvetica"/>
          <w:lang w:val="en-US"/>
        </w:rPr>
        <w:t xml:space="preserve">unds can be used to cover costs associated with the development of </w:t>
      </w:r>
      <w:r w:rsidR="006E166B" w:rsidRPr="004B3FEC">
        <w:rPr>
          <w:rFonts w:cs="Helvetica"/>
          <w:lang w:val="en-US"/>
        </w:rPr>
        <w:t>interdisciplinary</w:t>
      </w:r>
      <w:r w:rsidR="006A795B" w:rsidRPr="004B3FEC">
        <w:rPr>
          <w:rFonts w:cs="Helvetica"/>
          <w:lang w:val="en-US"/>
        </w:rPr>
        <w:t xml:space="preserve"> </w:t>
      </w:r>
      <w:r w:rsidR="006E166B" w:rsidRPr="004B3FEC">
        <w:rPr>
          <w:rFonts w:cs="Helvetica"/>
          <w:lang w:val="en-US"/>
        </w:rPr>
        <w:t xml:space="preserve">research </w:t>
      </w:r>
      <w:r w:rsidR="006A795B" w:rsidRPr="004B3FEC">
        <w:rPr>
          <w:rFonts w:cs="Helvetica"/>
          <w:lang w:val="en-US"/>
        </w:rPr>
        <w:t>bids (</w:t>
      </w:r>
      <w:r>
        <w:rPr>
          <w:rFonts w:cs="Helvetica"/>
          <w:lang w:val="en-US"/>
        </w:rPr>
        <w:t>including people</w:t>
      </w:r>
      <w:r w:rsidR="00106A69">
        <w:rPr>
          <w:rFonts w:cs="Helvetica"/>
          <w:lang w:val="en-US"/>
        </w:rPr>
        <w:t xml:space="preserve"> e.g. </w:t>
      </w:r>
      <w:r w:rsidR="00A21A6B">
        <w:rPr>
          <w:rFonts w:cs="Helvetica"/>
          <w:lang w:val="en-US"/>
        </w:rPr>
        <w:t>post doc and PhD students</w:t>
      </w:r>
      <w:r>
        <w:rPr>
          <w:rFonts w:cs="Helvetica"/>
          <w:lang w:val="en-US"/>
        </w:rPr>
        <w:t>, travel, consumables, events</w:t>
      </w:r>
      <w:r w:rsidR="006A795B" w:rsidRPr="004B3FEC">
        <w:rPr>
          <w:rFonts w:cs="Helvetica"/>
          <w:lang w:val="en-US"/>
        </w:rPr>
        <w:t>)</w:t>
      </w:r>
      <w:r w:rsidR="00BF52FF" w:rsidRPr="004B3FEC">
        <w:rPr>
          <w:rFonts w:cs="Helvetica"/>
          <w:lang w:val="en-US"/>
        </w:rPr>
        <w:t>,</w:t>
      </w:r>
      <w:r w:rsidR="006A795B" w:rsidRPr="004B3FEC">
        <w:rPr>
          <w:rFonts w:cs="Helvetica"/>
          <w:lang w:val="en-US"/>
        </w:rPr>
        <w:t xml:space="preserve"> scoping activities</w:t>
      </w:r>
      <w:r w:rsidR="00BF52FF" w:rsidRPr="004B3FEC">
        <w:rPr>
          <w:rFonts w:cs="Helvetica"/>
          <w:lang w:val="en-US"/>
        </w:rPr>
        <w:t xml:space="preserve">, or </w:t>
      </w:r>
      <w:r w:rsidR="00CB2D5A" w:rsidRPr="004B3FEC">
        <w:rPr>
          <w:rFonts w:cs="Helvetica"/>
          <w:lang w:val="en-US"/>
        </w:rPr>
        <w:t>pilot studies leading to major proposals</w:t>
      </w:r>
      <w:r w:rsidR="006A795B" w:rsidRPr="004B3FEC">
        <w:rPr>
          <w:rFonts w:cs="Helvetica"/>
          <w:lang w:val="en-US"/>
        </w:rPr>
        <w:t>.</w:t>
      </w:r>
    </w:p>
    <w:p w14:paraId="354BE12A" w14:textId="77777777" w:rsidR="005E3AA4" w:rsidRPr="004B3FEC" w:rsidRDefault="005E3AA4" w:rsidP="004B3FEC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  <w:r w:rsidRPr="004B3FEC">
        <w:rPr>
          <w:rFonts w:cs="Helvetica"/>
          <w:lang w:val="en-US"/>
        </w:rPr>
        <w:t>The expected outcome is a significant grant submission</w:t>
      </w:r>
      <w:r w:rsidR="00A11BEA" w:rsidRPr="004B3FEC">
        <w:rPr>
          <w:rFonts w:cs="Helvetica"/>
          <w:lang w:val="en-US"/>
        </w:rPr>
        <w:t>, ideally co-</w:t>
      </w:r>
      <w:r w:rsidR="00BB0EA0" w:rsidRPr="004B3FEC">
        <w:rPr>
          <w:rFonts w:cs="Helvetica"/>
          <w:lang w:val="en-US"/>
        </w:rPr>
        <w:t>developed</w:t>
      </w:r>
      <w:r w:rsidR="00A11BEA" w:rsidRPr="004B3FEC">
        <w:rPr>
          <w:rFonts w:cs="Helvetica"/>
          <w:lang w:val="en-US"/>
        </w:rPr>
        <w:t xml:space="preserve"> with end users</w:t>
      </w:r>
      <w:r w:rsidRPr="004B3FEC">
        <w:rPr>
          <w:rFonts w:cs="Helvetica"/>
          <w:lang w:val="en-US"/>
        </w:rPr>
        <w:t>.</w:t>
      </w:r>
    </w:p>
    <w:p w14:paraId="3B09E252" w14:textId="77777777" w:rsidR="005E3AA4" w:rsidRPr="004B3FEC" w:rsidRDefault="005E3AA4" w:rsidP="004B3FEC">
      <w:pPr>
        <w:pStyle w:val="NoSpacing"/>
        <w:spacing w:line="276" w:lineRule="auto"/>
        <w:jc w:val="both"/>
        <w:rPr>
          <w:lang w:val="en-US"/>
        </w:rPr>
      </w:pPr>
    </w:p>
    <w:p w14:paraId="053C4A5F" w14:textId="79327935" w:rsidR="006A795B" w:rsidRPr="004B3FEC" w:rsidRDefault="004B3FEC" w:rsidP="00880692">
      <w:pPr>
        <w:pStyle w:val="NoSpacing"/>
        <w:spacing w:line="276" w:lineRule="auto"/>
        <w:jc w:val="both"/>
        <w:rPr>
          <w:b/>
          <w:u w:val="single"/>
          <w:lang w:val="en-US"/>
        </w:rPr>
      </w:pPr>
      <w:r>
        <w:rPr>
          <w:b/>
          <w:u w:val="single"/>
          <w:lang w:val="en-US"/>
        </w:rPr>
        <w:t>F</w:t>
      </w:r>
      <w:r w:rsidR="006A795B" w:rsidRPr="004B3FEC">
        <w:rPr>
          <w:b/>
          <w:u w:val="single"/>
          <w:lang w:val="en-US"/>
        </w:rPr>
        <w:t xml:space="preserve">unds for </w:t>
      </w:r>
      <w:r w:rsidR="005E3AA4" w:rsidRPr="004B3FEC">
        <w:rPr>
          <w:b/>
          <w:u w:val="single"/>
          <w:lang w:val="en-US"/>
        </w:rPr>
        <w:t>impact and</w:t>
      </w:r>
      <w:r w:rsidR="00442CEF" w:rsidRPr="004B3FEC">
        <w:rPr>
          <w:b/>
          <w:u w:val="single"/>
          <w:lang w:val="en-US"/>
        </w:rPr>
        <w:t xml:space="preserve"> </w:t>
      </w:r>
      <w:r w:rsidR="005023D7" w:rsidRPr="004B3FEC">
        <w:rPr>
          <w:b/>
          <w:u w:val="single"/>
          <w:lang w:val="en-US"/>
        </w:rPr>
        <w:t>engagement</w:t>
      </w:r>
      <w:r w:rsidR="00A61893" w:rsidRPr="004B3FEC">
        <w:rPr>
          <w:b/>
          <w:u w:val="single"/>
          <w:lang w:val="en-US"/>
        </w:rPr>
        <w:t xml:space="preserve"> activities</w:t>
      </w:r>
    </w:p>
    <w:p w14:paraId="74FDC52C" w14:textId="77777777" w:rsidR="005E3AA4" w:rsidRPr="004B3FEC" w:rsidRDefault="005E3AA4" w:rsidP="004B3FEC">
      <w:pPr>
        <w:pStyle w:val="NoSpacing"/>
        <w:spacing w:line="276" w:lineRule="auto"/>
        <w:jc w:val="both"/>
        <w:rPr>
          <w:b/>
          <w:lang w:val="en-US"/>
        </w:rPr>
      </w:pPr>
    </w:p>
    <w:p w14:paraId="46821EB2" w14:textId="793051D0" w:rsidR="003B045A" w:rsidRPr="004B3FEC" w:rsidRDefault="005E3AA4" w:rsidP="004B3FEC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  <w:r w:rsidRPr="004B3FEC">
        <w:rPr>
          <w:rFonts w:cs="Helvetica"/>
          <w:b/>
          <w:lang w:val="en-US"/>
        </w:rPr>
        <w:t>Funding available:</w:t>
      </w:r>
      <w:r w:rsidRPr="004B3FEC">
        <w:rPr>
          <w:rFonts w:cs="Helvetica"/>
          <w:lang w:val="en-US"/>
        </w:rPr>
        <w:t xml:space="preserve"> </w:t>
      </w:r>
      <w:r w:rsidR="007616E0" w:rsidRPr="004B3FEC">
        <w:rPr>
          <w:rFonts w:cs="Helvetica"/>
          <w:lang w:val="en-US"/>
        </w:rPr>
        <w:t xml:space="preserve">Typically £250 </w:t>
      </w:r>
      <w:r w:rsidR="00F640A2" w:rsidRPr="004B3FEC">
        <w:rPr>
          <w:rFonts w:cs="Helvetica"/>
          <w:lang w:val="en-US"/>
        </w:rPr>
        <w:t>-</w:t>
      </w:r>
      <w:r w:rsidR="007616E0" w:rsidRPr="004B3FEC">
        <w:rPr>
          <w:rFonts w:cs="Helvetica"/>
          <w:lang w:val="en-US"/>
        </w:rPr>
        <w:t>£</w:t>
      </w:r>
      <w:r w:rsidR="00F640A2" w:rsidRPr="004B3FEC">
        <w:rPr>
          <w:rFonts w:cs="Helvetica"/>
          <w:lang w:val="en-US"/>
        </w:rPr>
        <w:t>2</w:t>
      </w:r>
      <w:r w:rsidR="00757475">
        <w:rPr>
          <w:rFonts w:cs="Helvetica"/>
          <w:lang w:val="en-US"/>
        </w:rPr>
        <w:t>k</w:t>
      </w:r>
      <w:r w:rsidR="00F640A2" w:rsidRPr="004B3FEC">
        <w:rPr>
          <w:rFonts w:cs="Helvetica"/>
          <w:lang w:val="en-US"/>
        </w:rPr>
        <w:t xml:space="preserve"> (Max £5k) per grant. </w:t>
      </w:r>
    </w:p>
    <w:p w14:paraId="08E07A4B" w14:textId="1240EB06" w:rsidR="006A795B" w:rsidRPr="004B3FEC" w:rsidRDefault="006E166B" w:rsidP="004B3FEC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  <w:r w:rsidRPr="004B3FEC">
        <w:rPr>
          <w:rFonts w:cs="Helvetica"/>
          <w:lang w:val="en-US"/>
        </w:rPr>
        <w:t xml:space="preserve">To help build an engaged and </w:t>
      </w:r>
      <w:r w:rsidR="00192C4D">
        <w:rPr>
          <w:rFonts w:cs="Helvetica"/>
          <w:lang w:val="en-US"/>
        </w:rPr>
        <w:t>multi</w:t>
      </w:r>
      <w:r w:rsidRPr="004B3FEC">
        <w:rPr>
          <w:rFonts w:cs="Helvetica"/>
          <w:lang w:val="en-US"/>
        </w:rPr>
        <w:t>disciplinary community of researchers</w:t>
      </w:r>
      <w:r w:rsidR="00192C4D">
        <w:rPr>
          <w:rFonts w:cs="Helvetica"/>
          <w:lang w:val="en-US"/>
        </w:rPr>
        <w:t xml:space="preserve"> that extends beyond the University</w:t>
      </w:r>
      <w:r w:rsidR="006A795B" w:rsidRPr="004B3FEC">
        <w:rPr>
          <w:rFonts w:cs="Helvetica"/>
          <w:lang w:val="en-US"/>
        </w:rPr>
        <w:t xml:space="preserve">, </w:t>
      </w:r>
      <w:r w:rsidR="005023D7" w:rsidRPr="004B3FEC">
        <w:rPr>
          <w:rFonts w:cs="Helvetica"/>
          <w:lang w:val="en-US"/>
        </w:rPr>
        <w:t xml:space="preserve">we </w:t>
      </w:r>
      <w:r w:rsidR="00192C4D">
        <w:rPr>
          <w:rFonts w:cs="Helvetica"/>
          <w:lang w:val="en-US"/>
        </w:rPr>
        <w:t>ar</w:t>
      </w:r>
      <w:r w:rsidR="006A795B" w:rsidRPr="004B3FEC">
        <w:rPr>
          <w:rFonts w:cs="Helvetica"/>
          <w:lang w:val="en-US"/>
        </w:rPr>
        <w:t xml:space="preserve">e providing funds to run </w:t>
      </w:r>
      <w:r w:rsidR="00442CEF" w:rsidRPr="004B3FEC">
        <w:rPr>
          <w:rFonts w:cs="Helvetica"/>
          <w:lang w:val="en-US"/>
        </w:rPr>
        <w:t xml:space="preserve">seminars, workshops, conferences and other </w:t>
      </w:r>
      <w:r w:rsidR="005023D7" w:rsidRPr="004B3FEC">
        <w:rPr>
          <w:rFonts w:cs="Helvetica"/>
          <w:lang w:val="en-US"/>
        </w:rPr>
        <w:t>impact/engagement-focused</w:t>
      </w:r>
      <w:r w:rsidR="00A61893" w:rsidRPr="004B3FEC">
        <w:rPr>
          <w:rFonts w:cs="Helvetica"/>
          <w:lang w:val="en-US"/>
        </w:rPr>
        <w:t xml:space="preserve"> activities</w:t>
      </w:r>
      <w:r w:rsidR="006A795B" w:rsidRPr="004B3FEC">
        <w:rPr>
          <w:rFonts w:cs="Helvetica"/>
          <w:lang w:val="en-US"/>
        </w:rPr>
        <w:t>.</w:t>
      </w:r>
    </w:p>
    <w:p w14:paraId="26C04ABE" w14:textId="77777777" w:rsidR="006A795B" w:rsidRPr="004B3FEC" w:rsidRDefault="00442CEF" w:rsidP="004B3FEC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  <w:r w:rsidRPr="004B3FEC">
        <w:rPr>
          <w:rFonts w:cs="Helvetica"/>
          <w:lang w:val="en-US"/>
        </w:rPr>
        <w:t xml:space="preserve">All events </w:t>
      </w:r>
      <w:r w:rsidR="006A795B" w:rsidRPr="004B3FEC">
        <w:rPr>
          <w:rFonts w:cs="Helvetica"/>
          <w:lang w:val="en-US"/>
        </w:rPr>
        <w:t>must be on a topic within the Cabot</w:t>
      </w:r>
      <w:r w:rsidR="003B17F7" w:rsidRPr="004B3FEC">
        <w:rPr>
          <w:rFonts w:cs="Helvetica"/>
          <w:lang w:val="en-US"/>
        </w:rPr>
        <w:t xml:space="preserve"> remit, and should be multidisciplinary and/or engage stakeholders</w:t>
      </w:r>
      <w:r w:rsidR="008B2B51" w:rsidRPr="004B3FEC">
        <w:rPr>
          <w:rFonts w:cs="Helvetica"/>
          <w:lang w:val="en-US"/>
        </w:rPr>
        <w:t xml:space="preserve"> or the public</w:t>
      </w:r>
      <w:r w:rsidR="003B17F7" w:rsidRPr="004B3FEC">
        <w:rPr>
          <w:rFonts w:cs="Helvetica"/>
          <w:lang w:val="en-US"/>
        </w:rPr>
        <w:t>.</w:t>
      </w:r>
      <w:r w:rsidR="00CB2D5A" w:rsidRPr="004B3FEC">
        <w:rPr>
          <w:rFonts w:cs="Helvetica"/>
          <w:lang w:val="en-US"/>
        </w:rPr>
        <w:t xml:space="preserve"> </w:t>
      </w:r>
      <w:r w:rsidR="00C40AC6" w:rsidRPr="004B3FEC">
        <w:rPr>
          <w:rFonts w:cs="Helvetica"/>
          <w:lang w:val="en-US"/>
        </w:rPr>
        <w:t>A</w:t>
      </w:r>
      <w:r w:rsidR="006A795B" w:rsidRPr="004B3FEC">
        <w:rPr>
          <w:rFonts w:cs="Helvetica"/>
          <w:lang w:val="en-US"/>
        </w:rPr>
        <w:t>pplicants are encouraged to develop innovative formats</w:t>
      </w:r>
      <w:r w:rsidR="003B045A" w:rsidRPr="004B3FEC">
        <w:rPr>
          <w:rFonts w:cs="Helvetica"/>
          <w:lang w:val="en-US"/>
        </w:rPr>
        <w:t xml:space="preserve"> for engagement</w:t>
      </w:r>
      <w:r w:rsidR="006A795B" w:rsidRPr="004B3FEC">
        <w:rPr>
          <w:rFonts w:cs="Helvetica"/>
          <w:lang w:val="en-US"/>
        </w:rPr>
        <w:t>.</w:t>
      </w:r>
    </w:p>
    <w:p w14:paraId="3A00170B" w14:textId="0D0A42F5" w:rsidR="00C40AC6" w:rsidRPr="004B3FEC" w:rsidRDefault="006A795B" w:rsidP="004B3FEC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  <w:r w:rsidRPr="004B3FEC">
        <w:rPr>
          <w:rFonts w:cs="Helvetica"/>
          <w:lang w:val="en-US"/>
        </w:rPr>
        <w:t xml:space="preserve">Funds can be </w:t>
      </w:r>
      <w:r w:rsidR="00BC11E3">
        <w:rPr>
          <w:rFonts w:cs="Helvetica"/>
          <w:lang w:val="en-US"/>
        </w:rPr>
        <w:t>used for people, travel, consumables and events</w:t>
      </w:r>
      <w:r w:rsidRPr="004B3FEC">
        <w:rPr>
          <w:rFonts w:cs="Helvetica"/>
          <w:lang w:val="en-US"/>
        </w:rPr>
        <w:t>.</w:t>
      </w:r>
      <w:r w:rsidR="00C40AC6" w:rsidRPr="004B3FEC">
        <w:rPr>
          <w:rFonts w:cs="Helvetica"/>
          <w:lang w:val="en-US"/>
        </w:rPr>
        <w:t xml:space="preserve"> Applicants for conference funding are encouraged to seek matched funding/sponsorship from other sources.</w:t>
      </w:r>
    </w:p>
    <w:p w14:paraId="576F96E9" w14:textId="06219411" w:rsidR="00893526" w:rsidRPr="00D4643C" w:rsidRDefault="005E3AA4" w:rsidP="00D4643C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  <w:r w:rsidRPr="004B3FEC">
        <w:rPr>
          <w:rFonts w:cs="Helvetica"/>
          <w:lang w:val="en-US"/>
        </w:rPr>
        <w:t xml:space="preserve">Expected outcomes include: enhanced networking and relationship-building within and outside the University (including academics, public and third sector organisations, business and policymakers); </w:t>
      </w:r>
      <w:r w:rsidR="00C26E55" w:rsidRPr="004B3FEC">
        <w:rPr>
          <w:rFonts w:cs="Helvetica"/>
          <w:lang w:val="en-US"/>
        </w:rPr>
        <w:t xml:space="preserve">translation of existing research into impact; </w:t>
      </w:r>
      <w:r w:rsidRPr="004B3FEC">
        <w:rPr>
          <w:rFonts w:cs="Helvetica"/>
          <w:lang w:val="en-US"/>
        </w:rPr>
        <w:t xml:space="preserve">contribution </w:t>
      </w:r>
      <w:r w:rsidR="00893526" w:rsidRPr="004B3FEC">
        <w:rPr>
          <w:rFonts w:cs="Helvetica"/>
          <w:lang w:val="en-US"/>
        </w:rPr>
        <w:t>to future REF impact case studies</w:t>
      </w:r>
      <w:r w:rsidRPr="004B3FEC">
        <w:rPr>
          <w:rFonts w:cs="Helvetica"/>
          <w:lang w:val="en-US"/>
        </w:rPr>
        <w:t>; high profile agenda-setting discussions that position Bristol at the heart of emerging ideas.</w:t>
      </w:r>
    </w:p>
    <w:p w14:paraId="6EFD3B37" w14:textId="68FFB83B" w:rsidR="006A795B" w:rsidRDefault="00893526" w:rsidP="004B3FEC">
      <w:pPr>
        <w:rPr>
          <w:rStyle w:val="Hyperlink"/>
        </w:rPr>
      </w:pPr>
      <w:r w:rsidRPr="00F62546">
        <w:rPr>
          <w:b/>
        </w:rPr>
        <w:t>E</w:t>
      </w:r>
      <w:r w:rsidR="003E582E" w:rsidRPr="00F62546">
        <w:rPr>
          <w:b/>
        </w:rPr>
        <w:t>xamples of previous awards</w:t>
      </w:r>
      <w:r w:rsidR="00F62546" w:rsidRPr="00F62546">
        <w:rPr>
          <w:b/>
        </w:rPr>
        <w:t xml:space="preserve"> </w:t>
      </w:r>
      <w:r w:rsidR="00F62546" w:rsidRPr="00F62546">
        <w:t xml:space="preserve">can be found on the </w:t>
      </w:r>
      <w:hyperlink r:id="rId12" w:history="1">
        <w:r w:rsidR="0036655E">
          <w:rPr>
            <w:rStyle w:val="Hyperlink"/>
          </w:rPr>
          <w:t>Cabot Institute website</w:t>
        </w:r>
      </w:hyperlink>
    </w:p>
    <w:p w14:paraId="7D45273E" w14:textId="77777777" w:rsidR="009822E6" w:rsidRDefault="009822E6" w:rsidP="004B3FEC">
      <w:pPr>
        <w:rPr>
          <w:b/>
          <w:u w:val="single"/>
        </w:rPr>
      </w:pPr>
    </w:p>
    <w:p w14:paraId="78D0AB6D" w14:textId="07F280D5" w:rsidR="00B059DC" w:rsidRPr="009822E6" w:rsidRDefault="002248A0" w:rsidP="004B3FEC">
      <w:pPr>
        <w:rPr>
          <w:rFonts w:cstheme="minorHAnsi"/>
          <w:b/>
          <w:u w:val="single"/>
        </w:rPr>
      </w:pPr>
      <w:r w:rsidRPr="009822E6">
        <w:rPr>
          <w:rFonts w:cstheme="minorHAnsi"/>
          <w:b/>
          <w:u w:val="single"/>
        </w:rPr>
        <w:t>Worktribe costings</w:t>
      </w:r>
    </w:p>
    <w:p w14:paraId="2D7BB709" w14:textId="047ABF4A" w:rsidR="00884A4F" w:rsidRDefault="00C85D22" w:rsidP="004B3FEC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T</w:t>
      </w:r>
      <w:r w:rsidR="009822E6" w:rsidRPr="009822E6">
        <w:rPr>
          <w:rFonts w:cstheme="minorHAnsi"/>
          <w:lang w:val="en-US"/>
        </w:rPr>
        <w:t>he application must be fully costed on Worktribe and approved by your Head of School, before submission.</w:t>
      </w:r>
      <w:r w:rsidR="008F1283">
        <w:rPr>
          <w:rFonts w:cstheme="minorHAnsi"/>
          <w:lang w:val="en-US"/>
        </w:rPr>
        <w:t xml:space="preserve"> </w:t>
      </w:r>
      <w:r w:rsidR="008F56FC">
        <w:rPr>
          <w:rFonts w:cstheme="minorHAnsi"/>
          <w:lang w:val="en-US"/>
        </w:rPr>
        <w:t xml:space="preserve">The table below shows </w:t>
      </w:r>
      <w:r w:rsidR="00986850">
        <w:rPr>
          <w:rFonts w:cstheme="minorHAnsi"/>
          <w:lang w:val="en-US"/>
        </w:rPr>
        <w:t xml:space="preserve">the </w:t>
      </w:r>
      <w:r w:rsidR="00E21D6C">
        <w:rPr>
          <w:rFonts w:cstheme="minorHAnsi"/>
          <w:lang w:val="en-US"/>
        </w:rPr>
        <w:t xml:space="preserve">information that should be added </w:t>
      </w:r>
      <w:r w:rsidR="00884A4F">
        <w:rPr>
          <w:rFonts w:cstheme="minorHAnsi"/>
          <w:lang w:val="en-US"/>
        </w:rPr>
        <w:t xml:space="preserve">for the following </w:t>
      </w:r>
      <w:r w:rsidR="00CC5294">
        <w:rPr>
          <w:rFonts w:cstheme="minorHAnsi"/>
          <w:lang w:val="en-US"/>
        </w:rPr>
        <w:t>fields</w:t>
      </w:r>
      <w:r w:rsidR="00884A4F">
        <w:rPr>
          <w:rFonts w:cstheme="minorHAnsi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111"/>
      </w:tblGrid>
      <w:tr w:rsidR="00CC5294" w14:paraId="78A3DBCF" w14:textId="77777777" w:rsidTr="00D40562">
        <w:tc>
          <w:tcPr>
            <w:tcW w:w="2547" w:type="dxa"/>
          </w:tcPr>
          <w:p w14:paraId="5C76B726" w14:textId="7B7D6BC9" w:rsidR="00CC5294" w:rsidRDefault="005C16B3" w:rsidP="004B3FE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Project Type</w:t>
            </w:r>
          </w:p>
        </w:tc>
        <w:tc>
          <w:tcPr>
            <w:tcW w:w="4111" w:type="dxa"/>
          </w:tcPr>
          <w:p w14:paraId="515D055F" w14:textId="4D51558B" w:rsidR="00CC5294" w:rsidRDefault="005C16B3" w:rsidP="004B3FE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Donations – restricted</w:t>
            </w:r>
          </w:p>
        </w:tc>
      </w:tr>
      <w:tr w:rsidR="00CC5294" w14:paraId="2964D122" w14:textId="77777777" w:rsidTr="00D40562">
        <w:tc>
          <w:tcPr>
            <w:tcW w:w="2547" w:type="dxa"/>
          </w:tcPr>
          <w:p w14:paraId="41348D49" w14:textId="76C1665E" w:rsidR="00CC5294" w:rsidRDefault="005C16B3" w:rsidP="004B3FE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Project Activity Type</w:t>
            </w:r>
          </w:p>
        </w:tc>
        <w:tc>
          <w:tcPr>
            <w:tcW w:w="4111" w:type="dxa"/>
          </w:tcPr>
          <w:p w14:paraId="181CF161" w14:textId="55F34A34" w:rsidR="00CC5294" w:rsidRDefault="00267602" w:rsidP="004B3FE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Research – Internally Funded</w:t>
            </w:r>
          </w:p>
        </w:tc>
      </w:tr>
      <w:tr w:rsidR="00CC5294" w14:paraId="7F14283F" w14:textId="77777777" w:rsidTr="00D40562">
        <w:tc>
          <w:tcPr>
            <w:tcW w:w="2547" w:type="dxa"/>
          </w:tcPr>
          <w:p w14:paraId="1BB7D65A" w14:textId="40D45D77" w:rsidR="00CC5294" w:rsidRDefault="005C16B3" w:rsidP="004B3FE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Funder</w:t>
            </w:r>
          </w:p>
        </w:tc>
        <w:tc>
          <w:tcPr>
            <w:tcW w:w="4111" w:type="dxa"/>
          </w:tcPr>
          <w:p w14:paraId="76A6FBBB" w14:textId="493B709F" w:rsidR="00CC5294" w:rsidRDefault="00267602" w:rsidP="004B3FE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University of Bristol (Internal Funding Call)</w:t>
            </w:r>
          </w:p>
        </w:tc>
      </w:tr>
      <w:tr w:rsidR="00CC5294" w14:paraId="41F2042B" w14:textId="77777777" w:rsidTr="00D40562">
        <w:tc>
          <w:tcPr>
            <w:tcW w:w="2547" w:type="dxa"/>
          </w:tcPr>
          <w:p w14:paraId="4358E7B5" w14:textId="24613254" w:rsidR="00CC5294" w:rsidRDefault="005C16B3" w:rsidP="004B3FE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Scheme</w:t>
            </w:r>
          </w:p>
        </w:tc>
        <w:tc>
          <w:tcPr>
            <w:tcW w:w="4111" w:type="dxa"/>
          </w:tcPr>
          <w:p w14:paraId="44BDD71B" w14:textId="0F0FABE8" w:rsidR="00CC5294" w:rsidRDefault="00267602" w:rsidP="004B3FE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UoB (Internal) 100% DI costs</w:t>
            </w:r>
          </w:p>
        </w:tc>
      </w:tr>
      <w:tr w:rsidR="00CC5294" w14:paraId="1C3DA860" w14:textId="77777777" w:rsidTr="00D40562">
        <w:tc>
          <w:tcPr>
            <w:tcW w:w="2547" w:type="dxa"/>
          </w:tcPr>
          <w:p w14:paraId="7C96CBE5" w14:textId="53A0C26B" w:rsidR="00CC5294" w:rsidRDefault="00267602" w:rsidP="004B3FE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Name of Call</w:t>
            </w:r>
          </w:p>
        </w:tc>
        <w:tc>
          <w:tcPr>
            <w:tcW w:w="4111" w:type="dxa"/>
          </w:tcPr>
          <w:p w14:paraId="40190E12" w14:textId="402D6C0D" w:rsidR="00CC5294" w:rsidRDefault="00267602" w:rsidP="004B3FE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Cabot Institute Innovation Fund</w:t>
            </w:r>
          </w:p>
        </w:tc>
      </w:tr>
    </w:tbl>
    <w:p w14:paraId="410BD143" w14:textId="72367036" w:rsidR="002248A0" w:rsidRPr="009822E6" w:rsidRDefault="00986850" w:rsidP="004B3FEC">
      <w:pPr>
        <w:rPr>
          <w:rFonts w:cstheme="minorHAnsi"/>
        </w:rPr>
      </w:pPr>
      <w:r>
        <w:rPr>
          <w:rFonts w:cstheme="minorHAnsi"/>
          <w:lang w:val="en-US"/>
        </w:rPr>
        <w:t xml:space="preserve"> </w:t>
      </w:r>
    </w:p>
    <w:p w14:paraId="4D7B5A52" w14:textId="016C5672" w:rsidR="00B059DC" w:rsidRDefault="00B059DC" w:rsidP="004B3FEC">
      <w:pPr>
        <w:rPr>
          <w:b/>
        </w:rPr>
      </w:pPr>
      <w:r w:rsidRPr="00B059DC">
        <w:rPr>
          <w:b/>
        </w:rPr>
        <w:t>PLEASE DELETE THE PAGES ABOVE BEFORE SUBMITTING YOUR APPLICATION</w:t>
      </w:r>
    </w:p>
    <w:p w14:paraId="4C67E22C" w14:textId="722EC7B5" w:rsidR="006A795B" w:rsidRDefault="00C40AC6" w:rsidP="0089352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  <w:r w:rsidR="002562CC">
        <w:rPr>
          <w:b/>
          <w:sz w:val="28"/>
          <w:szCs w:val="28"/>
          <w:lang w:val="en-US"/>
        </w:rPr>
        <w:lastRenderedPageBreak/>
        <w:t>2022</w:t>
      </w:r>
      <w:r w:rsidR="006A795B" w:rsidRPr="006E166B">
        <w:rPr>
          <w:b/>
          <w:sz w:val="28"/>
          <w:szCs w:val="28"/>
          <w:lang w:val="en-US"/>
        </w:rPr>
        <w:t xml:space="preserve"> </w:t>
      </w:r>
      <w:r w:rsidR="004B3FEC">
        <w:rPr>
          <w:b/>
          <w:sz w:val="28"/>
          <w:szCs w:val="28"/>
          <w:lang w:val="en-US"/>
        </w:rPr>
        <w:t>Cabot Institute Innovation Fund</w:t>
      </w:r>
      <w:r w:rsidR="004B3FEC" w:rsidRPr="006E166B">
        <w:rPr>
          <w:b/>
          <w:sz w:val="28"/>
          <w:szCs w:val="28"/>
          <w:lang w:val="en-US"/>
        </w:rPr>
        <w:t xml:space="preserve">: </w:t>
      </w:r>
      <w:r w:rsidR="006A795B" w:rsidRPr="006E166B">
        <w:rPr>
          <w:b/>
          <w:sz w:val="28"/>
          <w:szCs w:val="28"/>
          <w:lang w:val="en-US"/>
        </w:rPr>
        <w:t>Application Form</w:t>
      </w:r>
    </w:p>
    <w:p w14:paraId="485C9E08" w14:textId="77777777" w:rsidR="00786871" w:rsidRPr="00893526" w:rsidRDefault="00893526" w:rsidP="00893526">
      <w:pPr>
        <w:tabs>
          <w:tab w:val="left" w:pos="532"/>
        </w:tabs>
        <w:spacing w:after="0" w:line="240" w:lineRule="auto"/>
        <w:rPr>
          <w:b/>
          <w:sz w:val="12"/>
          <w:szCs w:val="28"/>
          <w:lang w:val="en-US"/>
        </w:rPr>
      </w:pPr>
      <w:r w:rsidRPr="00893526">
        <w:rPr>
          <w:b/>
          <w:sz w:val="12"/>
          <w:szCs w:val="28"/>
          <w:lang w:val="en-US"/>
        </w:rPr>
        <w:tab/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90AE0" w:rsidRPr="002B52F3" w14:paraId="17FC9FFA" w14:textId="77777777" w:rsidTr="00FF1006">
        <w:trPr>
          <w:trHeight w:val="509"/>
        </w:trPr>
        <w:tc>
          <w:tcPr>
            <w:tcW w:w="10485" w:type="dxa"/>
            <w:vAlign w:val="center"/>
          </w:tcPr>
          <w:p w14:paraId="24276FE6" w14:textId="77777777" w:rsidR="00C90AE0" w:rsidRPr="00C90AE0" w:rsidRDefault="00C90AE0" w:rsidP="00C90AE0">
            <w:pPr>
              <w:rPr>
                <w:b/>
                <w:sz w:val="24"/>
                <w:szCs w:val="24"/>
                <w:lang w:val="en-US"/>
              </w:rPr>
            </w:pPr>
            <w:r w:rsidRPr="00C90AE0">
              <w:rPr>
                <w:b/>
                <w:sz w:val="24"/>
                <w:szCs w:val="24"/>
                <w:lang w:val="en-US"/>
              </w:rPr>
              <w:t xml:space="preserve">Title of proposed project </w:t>
            </w:r>
          </w:p>
        </w:tc>
      </w:tr>
      <w:tr w:rsidR="00C90AE0" w:rsidRPr="002B52F3" w14:paraId="66B0C9A0" w14:textId="77777777" w:rsidTr="00FF1006">
        <w:trPr>
          <w:trHeight w:val="432"/>
        </w:trPr>
        <w:tc>
          <w:tcPr>
            <w:tcW w:w="10485" w:type="dxa"/>
            <w:vAlign w:val="center"/>
          </w:tcPr>
          <w:p w14:paraId="5191EFFE" w14:textId="77777777" w:rsidR="00C90AE0" w:rsidRPr="002B52F3" w:rsidRDefault="00C90AE0" w:rsidP="00D12925">
            <w:pPr>
              <w:pStyle w:val="ListParagraph"/>
              <w:rPr>
                <w:sz w:val="20"/>
                <w:szCs w:val="20"/>
              </w:rPr>
            </w:pPr>
          </w:p>
        </w:tc>
      </w:tr>
    </w:tbl>
    <w:p w14:paraId="2733DD9D" w14:textId="77777777" w:rsidR="00C90AE0" w:rsidRPr="006E166B" w:rsidRDefault="00C90AE0" w:rsidP="00C90AE0">
      <w:pPr>
        <w:spacing w:after="0" w:line="240" w:lineRule="auto"/>
        <w:rPr>
          <w:b/>
          <w:sz w:val="28"/>
          <w:szCs w:val="28"/>
          <w:lang w:val="en-U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08"/>
        <w:gridCol w:w="7677"/>
      </w:tblGrid>
      <w:tr w:rsidR="006E186B" w14:paraId="4FC1DCFF" w14:textId="77777777" w:rsidTr="00FF1006">
        <w:trPr>
          <w:trHeight w:val="356"/>
        </w:trPr>
        <w:tc>
          <w:tcPr>
            <w:tcW w:w="2808" w:type="dxa"/>
            <w:vAlign w:val="center"/>
          </w:tcPr>
          <w:p w14:paraId="0BC98563" w14:textId="77777777" w:rsidR="006E186B" w:rsidRPr="00715F85" w:rsidRDefault="006E186B" w:rsidP="0047237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Main applicant</w:t>
            </w:r>
          </w:p>
        </w:tc>
        <w:tc>
          <w:tcPr>
            <w:tcW w:w="7677" w:type="dxa"/>
            <w:vAlign w:val="center"/>
          </w:tcPr>
          <w:p w14:paraId="4D0EE707" w14:textId="77777777" w:rsidR="006E186B" w:rsidRDefault="006E186B" w:rsidP="0047237E">
            <w:pPr>
              <w:rPr>
                <w:sz w:val="24"/>
                <w:szCs w:val="24"/>
                <w:lang w:val="en-US"/>
              </w:rPr>
            </w:pPr>
          </w:p>
        </w:tc>
      </w:tr>
      <w:tr w:rsidR="006E186B" w14:paraId="7B8571F1" w14:textId="77777777" w:rsidTr="00FF1006">
        <w:trPr>
          <w:trHeight w:val="356"/>
        </w:trPr>
        <w:tc>
          <w:tcPr>
            <w:tcW w:w="2808" w:type="dxa"/>
            <w:vAlign w:val="center"/>
          </w:tcPr>
          <w:p w14:paraId="5B47FA3A" w14:textId="77777777" w:rsidR="006E186B" w:rsidRPr="00715F85" w:rsidRDefault="006E186B" w:rsidP="0047237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15F85">
              <w:rPr>
                <w:b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7677" w:type="dxa"/>
            <w:vAlign w:val="center"/>
          </w:tcPr>
          <w:p w14:paraId="735769DE" w14:textId="77777777" w:rsidR="006E186B" w:rsidRDefault="006E186B" w:rsidP="0047237E">
            <w:pPr>
              <w:rPr>
                <w:sz w:val="24"/>
                <w:szCs w:val="24"/>
                <w:lang w:val="en-US"/>
              </w:rPr>
            </w:pPr>
          </w:p>
        </w:tc>
      </w:tr>
      <w:tr w:rsidR="006E186B" w14:paraId="43A3BC85" w14:textId="77777777" w:rsidTr="00FF1006">
        <w:trPr>
          <w:trHeight w:val="356"/>
        </w:trPr>
        <w:tc>
          <w:tcPr>
            <w:tcW w:w="2808" w:type="dxa"/>
            <w:vAlign w:val="center"/>
          </w:tcPr>
          <w:p w14:paraId="497113FA" w14:textId="77777777" w:rsidR="006E186B" w:rsidRPr="00715F85" w:rsidRDefault="006E186B" w:rsidP="0047237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15F85">
              <w:rPr>
                <w:b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7677" w:type="dxa"/>
            <w:vAlign w:val="center"/>
          </w:tcPr>
          <w:p w14:paraId="1218272E" w14:textId="77777777" w:rsidR="006E186B" w:rsidRDefault="006E186B" w:rsidP="0047237E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B84059E" w14:textId="77777777" w:rsidR="00715F85" w:rsidRDefault="00715F85" w:rsidP="0047237E">
      <w:pPr>
        <w:spacing w:after="0" w:line="240" w:lineRule="auto"/>
        <w:rPr>
          <w:sz w:val="24"/>
          <w:szCs w:val="24"/>
          <w:lang w:val="en-U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23"/>
        <w:gridCol w:w="7662"/>
      </w:tblGrid>
      <w:tr w:rsidR="00715F85" w14:paraId="6CA4190B" w14:textId="77777777" w:rsidTr="00FF1006">
        <w:trPr>
          <w:trHeight w:val="334"/>
        </w:trPr>
        <w:tc>
          <w:tcPr>
            <w:tcW w:w="2823" w:type="dxa"/>
            <w:vAlign w:val="center"/>
          </w:tcPr>
          <w:p w14:paraId="12D86D4C" w14:textId="77777777" w:rsidR="00715F85" w:rsidRPr="00715F85" w:rsidRDefault="00715F85" w:rsidP="0047237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15F85">
              <w:rPr>
                <w:b/>
                <w:sz w:val="24"/>
                <w:szCs w:val="24"/>
                <w:lang w:val="en-US"/>
              </w:rPr>
              <w:t>Co-applicant</w:t>
            </w:r>
          </w:p>
        </w:tc>
        <w:tc>
          <w:tcPr>
            <w:tcW w:w="7662" w:type="dxa"/>
            <w:vAlign w:val="center"/>
          </w:tcPr>
          <w:p w14:paraId="13E5A97F" w14:textId="77777777" w:rsidR="00715F85" w:rsidRDefault="00715F85" w:rsidP="0047237E">
            <w:pPr>
              <w:rPr>
                <w:sz w:val="24"/>
                <w:szCs w:val="24"/>
                <w:lang w:val="en-US"/>
              </w:rPr>
            </w:pPr>
          </w:p>
        </w:tc>
      </w:tr>
      <w:tr w:rsidR="00715F85" w14:paraId="1F2AC223" w14:textId="77777777" w:rsidTr="00FF1006">
        <w:trPr>
          <w:trHeight w:val="334"/>
        </w:trPr>
        <w:tc>
          <w:tcPr>
            <w:tcW w:w="2823" w:type="dxa"/>
            <w:vAlign w:val="center"/>
          </w:tcPr>
          <w:p w14:paraId="6E61A5C4" w14:textId="77777777" w:rsidR="00715F85" w:rsidRPr="00715F85" w:rsidRDefault="00715F85" w:rsidP="0047237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15F85">
              <w:rPr>
                <w:b/>
                <w:sz w:val="24"/>
                <w:szCs w:val="24"/>
                <w:lang w:val="en-US"/>
              </w:rPr>
              <w:t>Department</w:t>
            </w:r>
            <w:r>
              <w:rPr>
                <w:b/>
                <w:sz w:val="24"/>
                <w:szCs w:val="24"/>
                <w:lang w:val="en-US"/>
              </w:rPr>
              <w:t>/Organisation</w:t>
            </w:r>
          </w:p>
        </w:tc>
        <w:tc>
          <w:tcPr>
            <w:tcW w:w="7662" w:type="dxa"/>
            <w:vAlign w:val="center"/>
          </w:tcPr>
          <w:p w14:paraId="33214A43" w14:textId="77777777" w:rsidR="00715F85" w:rsidRDefault="00715F85" w:rsidP="0047237E">
            <w:pPr>
              <w:rPr>
                <w:sz w:val="24"/>
                <w:szCs w:val="24"/>
                <w:lang w:val="en-US"/>
              </w:rPr>
            </w:pPr>
          </w:p>
        </w:tc>
      </w:tr>
      <w:tr w:rsidR="00715F85" w14:paraId="2AA81F8D" w14:textId="77777777" w:rsidTr="00FF1006">
        <w:trPr>
          <w:trHeight w:val="358"/>
        </w:trPr>
        <w:tc>
          <w:tcPr>
            <w:tcW w:w="2823" w:type="dxa"/>
            <w:vAlign w:val="center"/>
          </w:tcPr>
          <w:p w14:paraId="46666B5E" w14:textId="77777777" w:rsidR="00715F85" w:rsidRPr="00715F85" w:rsidRDefault="00715F85" w:rsidP="0047237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15F85">
              <w:rPr>
                <w:b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7662" w:type="dxa"/>
            <w:vAlign w:val="center"/>
          </w:tcPr>
          <w:p w14:paraId="6231C6E5" w14:textId="77777777" w:rsidR="00715F85" w:rsidRDefault="00715F85" w:rsidP="0047237E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ECF2E54" w14:textId="77777777" w:rsidR="00AC2CE2" w:rsidRDefault="00786871" w:rsidP="00786871">
      <w:pPr>
        <w:spacing w:before="120" w:after="0" w:line="24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6E186B">
        <w:rPr>
          <w:sz w:val="24"/>
          <w:szCs w:val="24"/>
          <w:lang w:val="en-US"/>
        </w:rPr>
        <w:t>(</w:t>
      </w:r>
      <w:r w:rsidR="002B52F3">
        <w:rPr>
          <w:sz w:val="24"/>
          <w:szCs w:val="24"/>
          <w:lang w:val="en-US"/>
        </w:rPr>
        <w:t>Please d</w:t>
      </w:r>
      <w:r w:rsidR="006A795B" w:rsidRPr="006E166B">
        <w:rPr>
          <w:sz w:val="24"/>
          <w:szCs w:val="24"/>
          <w:lang w:val="en-US"/>
        </w:rPr>
        <w:t>uplicate</w:t>
      </w:r>
      <w:r w:rsidR="002B52F3">
        <w:rPr>
          <w:sz w:val="24"/>
          <w:szCs w:val="24"/>
          <w:lang w:val="en-US"/>
        </w:rPr>
        <w:t xml:space="preserve"> this section</w:t>
      </w:r>
      <w:r w:rsidR="006A795B" w:rsidRPr="006E166B">
        <w:rPr>
          <w:sz w:val="24"/>
          <w:szCs w:val="24"/>
          <w:lang w:val="en-US"/>
        </w:rPr>
        <w:t xml:space="preserve"> as necessary</w:t>
      </w:r>
      <w:r w:rsidR="00847407">
        <w:rPr>
          <w:sz w:val="24"/>
          <w:szCs w:val="24"/>
          <w:lang w:val="en-US"/>
        </w:rPr>
        <w:t xml:space="preserve"> for additional co-applicants</w:t>
      </w:r>
      <w:r w:rsidR="006A795B" w:rsidRPr="006E166B">
        <w:rPr>
          <w:sz w:val="24"/>
          <w:szCs w:val="24"/>
          <w:lang w:val="en-US"/>
        </w:rPr>
        <w:t>)</w:t>
      </w:r>
    </w:p>
    <w:p w14:paraId="3D3118A5" w14:textId="77777777" w:rsidR="0047237E" w:rsidRPr="00786871" w:rsidRDefault="0047237E" w:rsidP="0047237E">
      <w:pPr>
        <w:spacing w:after="0" w:line="240" w:lineRule="auto"/>
        <w:rPr>
          <w:b/>
          <w:sz w:val="20"/>
          <w:szCs w:val="20"/>
          <w:lang w:val="en-US"/>
        </w:rPr>
      </w:pPr>
    </w:p>
    <w:p w14:paraId="1F8B3A66" w14:textId="77777777" w:rsidR="00AC2CE2" w:rsidRPr="00A209C1" w:rsidRDefault="00AC2CE2" w:rsidP="0047237E">
      <w:pPr>
        <w:spacing w:after="0" w:line="240" w:lineRule="auto"/>
        <w:rPr>
          <w:b/>
          <w:sz w:val="24"/>
          <w:szCs w:val="24"/>
          <w:lang w:val="en-US"/>
        </w:rPr>
      </w:pPr>
      <w:r w:rsidRPr="00A209C1">
        <w:rPr>
          <w:b/>
          <w:sz w:val="24"/>
          <w:szCs w:val="24"/>
          <w:lang w:val="en-US"/>
        </w:rPr>
        <w:t>Are you applying for: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50"/>
        <w:gridCol w:w="485"/>
        <w:gridCol w:w="2693"/>
        <w:gridCol w:w="425"/>
      </w:tblGrid>
      <w:tr w:rsidR="00115293" w14:paraId="0A3B5ADF" w14:textId="77777777" w:rsidTr="00C90AE0">
        <w:trPr>
          <w:trHeight w:val="358"/>
        </w:trPr>
        <w:tc>
          <w:tcPr>
            <w:tcW w:w="1750" w:type="dxa"/>
            <w:vAlign w:val="center"/>
          </w:tcPr>
          <w:p w14:paraId="3B4C2755" w14:textId="77777777" w:rsidR="00115293" w:rsidRPr="00AC2CE2" w:rsidRDefault="00115293" w:rsidP="0047237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C2CE2">
              <w:rPr>
                <w:b/>
                <w:sz w:val="24"/>
                <w:szCs w:val="24"/>
                <w:lang w:val="en-US"/>
              </w:rPr>
              <w:t>Pump priming</w:t>
            </w:r>
          </w:p>
        </w:tc>
        <w:tc>
          <w:tcPr>
            <w:tcW w:w="485" w:type="dxa"/>
            <w:vAlign w:val="center"/>
          </w:tcPr>
          <w:p w14:paraId="738DBE45" w14:textId="77777777" w:rsidR="00115293" w:rsidRPr="00AC2CE2" w:rsidRDefault="00115293" w:rsidP="0047237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1FC94778" w14:textId="77777777" w:rsidR="00115293" w:rsidRPr="00AC2CE2" w:rsidRDefault="00115293" w:rsidP="00A11BE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Impact/ </w:t>
            </w:r>
            <w:r w:rsidR="00A11BEA">
              <w:rPr>
                <w:b/>
                <w:sz w:val="24"/>
                <w:szCs w:val="24"/>
                <w:lang w:val="en-US"/>
              </w:rPr>
              <w:t>engagement</w:t>
            </w:r>
          </w:p>
        </w:tc>
        <w:tc>
          <w:tcPr>
            <w:tcW w:w="425" w:type="dxa"/>
            <w:vAlign w:val="center"/>
          </w:tcPr>
          <w:p w14:paraId="07C77760" w14:textId="77777777" w:rsidR="00115293" w:rsidRDefault="00115293" w:rsidP="0047237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2219CAF2" w14:textId="77777777" w:rsidR="00A209C1" w:rsidRDefault="00A209C1" w:rsidP="00786871">
      <w:pPr>
        <w:pStyle w:val="ListParagraph"/>
        <w:spacing w:after="0" w:line="240" w:lineRule="auto"/>
        <w:ind w:left="0"/>
        <w:rPr>
          <w:sz w:val="20"/>
          <w:szCs w:val="20"/>
          <w:lang w:val="en-US"/>
        </w:rPr>
      </w:pPr>
    </w:p>
    <w:p w14:paraId="528B66A7" w14:textId="77777777" w:rsidR="002B52F3" w:rsidRDefault="002B52F3" w:rsidP="00786871">
      <w:pPr>
        <w:pStyle w:val="ListParagraph"/>
        <w:spacing w:after="0" w:line="240" w:lineRule="auto"/>
        <w:ind w:left="0"/>
        <w:rPr>
          <w:sz w:val="20"/>
          <w:szCs w:val="20"/>
          <w:lang w:val="en-U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209C1" w14:paraId="75EB8E71" w14:textId="77777777" w:rsidTr="00FF1006">
        <w:trPr>
          <w:trHeight w:val="740"/>
        </w:trPr>
        <w:tc>
          <w:tcPr>
            <w:tcW w:w="10485" w:type="dxa"/>
            <w:vAlign w:val="center"/>
          </w:tcPr>
          <w:p w14:paraId="48EDEC1C" w14:textId="1D82B3A1" w:rsidR="00BF52FF" w:rsidRDefault="00F62546" w:rsidP="000D4946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What is the challenge, w</w:t>
            </w:r>
            <w:r w:rsidR="0060188B">
              <w:rPr>
                <w:b/>
                <w:sz w:val="24"/>
                <w:szCs w:val="24"/>
                <w:lang w:val="en-US"/>
              </w:rPr>
              <w:t>hat do you want to do</w:t>
            </w:r>
            <w:r w:rsidR="00B335BE">
              <w:rPr>
                <w:b/>
                <w:sz w:val="24"/>
                <w:szCs w:val="24"/>
                <w:lang w:val="en-US"/>
              </w:rPr>
              <w:t>,</w:t>
            </w:r>
            <w:r w:rsidR="0060188B">
              <w:rPr>
                <w:b/>
                <w:sz w:val="24"/>
                <w:szCs w:val="24"/>
                <w:lang w:val="en-US"/>
              </w:rPr>
              <w:t xml:space="preserve"> and </w:t>
            </w:r>
            <w:r w:rsidR="00B335BE">
              <w:rPr>
                <w:b/>
                <w:sz w:val="24"/>
                <w:szCs w:val="24"/>
                <w:lang w:val="en-US"/>
              </w:rPr>
              <w:t>how will it help</w:t>
            </w:r>
            <w:r w:rsidR="0060188B">
              <w:rPr>
                <w:b/>
                <w:sz w:val="24"/>
                <w:szCs w:val="24"/>
                <w:lang w:val="en-US"/>
              </w:rPr>
              <w:t xml:space="preserve">?  </w:t>
            </w:r>
          </w:p>
          <w:p w14:paraId="6A87C709" w14:textId="1B8251D1" w:rsidR="00A209C1" w:rsidRPr="006E186B" w:rsidRDefault="00B335BE" w:rsidP="00663740">
            <w:pPr>
              <w:pStyle w:val="ListParagraph"/>
              <w:ind w:left="36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If your application is successful, we will use this text on the Cabot Institute website. </w:t>
            </w:r>
            <w:r w:rsidR="00115293">
              <w:rPr>
                <w:b/>
                <w:sz w:val="24"/>
                <w:szCs w:val="24"/>
                <w:lang w:val="en-US"/>
              </w:rPr>
              <w:t xml:space="preserve">Please </w:t>
            </w:r>
            <w:r w:rsidR="00663740">
              <w:rPr>
                <w:b/>
                <w:sz w:val="24"/>
                <w:szCs w:val="24"/>
                <w:lang w:val="en-US"/>
              </w:rPr>
              <w:t>use accessible</w:t>
            </w:r>
            <w:r w:rsidR="00115293">
              <w:rPr>
                <w:b/>
                <w:sz w:val="24"/>
                <w:szCs w:val="24"/>
                <w:lang w:val="en-US"/>
              </w:rPr>
              <w:t xml:space="preserve"> language.</w:t>
            </w:r>
            <w:r w:rsidR="00BF52FF">
              <w:rPr>
                <w:b/>
                <w:sz w:val="24"/>
                <w:szCs w:val="24"/>
                <w:lang w:val="en-US"/>
              </w:rPr>
              <w:t xml:space="preserve"> </w:t>
            </w:r>
            <w:r w:rsidR="00115293">
              <w:rPr>
                <w:b/>
                <w:sz w:val="24"/>
                <w:szCs w:val="24"/>
                <w:lang w:val="en-US"/>
              </w:rPr>
              <w:t>Max</w:t>
            </w:r>
            <w:r w:rsidR="009E609B">
              <w:rPr>
                <w:b/>
                <w:sz w:val="24"/>
                <w:szCs w:val="24"/>
                <w:lang w:val="en-US"/>
              </w:rPr>
              <w:t>. 25</w:t>
            </w:r>
            <w:r w:rsidR="000D4946">
              <w:rPr>
                <w:b/>
                <w:sz w:val="24"/>
                <w:szCs w:val="24"/>
                <w:lang w:val="en-US"/>
              </w:rPr>
              <w:t>0 words.</w:t>
            </w:r>
          </w:p>
        </w:tc>
      </w:tr>
      <w:tr w:rsidR="00A209C1" w14:paraId="52AF6906" w14:textId="77777777" w:rsidTr="00FF1006">
        <w:trPr>
          <w:trHeight w:val="2969"/>
        </w:trPr>
        <w:tc>
          <w:tcPr>
            <w:tcW w:w="10485" w:type="dxa"/>
          </w:tcPr>
          <w:p w14:paraId="72EB5B27" w14:textId="77777777" w:rsidR="00A209C1" w:rsidRDefault="00A209C1" w:rsidP="0047237E">
            <w:pPr>
              <w:rPr>
                <w:sz w:val="24"/>
                <w:szCs w:val="24"/>
              </w:rPr>
            </w:pPr>
          </w:p>
          <w:p w14:paraId="2DE9A316" w14:textId="77777777" w:rsidR="00F33C33" w:rsidRDefault="00F33C33" w:rsidP="0047237E">
            <w:pPr>
              <w:rPr>
                <w:sz w:val="24"/>
                <w:szCs w:val="24"/>
              </w:rPr>
            </w:pPr>
          </w:p>
          <w:p w14:paraId="70B24189" w14:textId="77777777" w:rsidR="00F33C33" w:rsidRDefault="00F33C33" w:rsidP="0047237E">
            <w:pPr>
              <w:rPr>
                <w:sz w:val="24"/>
                <w:szCs w:val="24"/>
              </w:rPr>
            </w:pPr>
          </w:p>
          <w:p w14:paraId="034B4E01" w14:textId="77777777" w:rsidR="00F33C33" w:rsidRDefault="00F33C33" w:rsidP="0047237E">
            <w:pPr>
              <w:rPr>
                <w:sz w:val="24"/>
                <w:szCs w:val="24"/>
              </w:rPr>
            </w:pPr>
          </w:p>
          <w:p w14:paraId="37654C8C" w14:textId="77777777" w:rsidR="00F33C33" w:rsidRDefault="00F33C33" w:rsidP="0047237E">
            <w:pPr>
              <w:rPr>
                <w:sz w:val="24"/>
                <w:szCs w:val="24"/>
              </w:rPr>
            </w:pPr>
          </w:p>
          <w:p w14:paraId="73A041F6" w14:textId="77777777" w:rsidR="00F33C33" w:rsidRDefault="00F33C33" w:rsidP="0047237E">
            <w:pPr>
              <w:rPr>
                <w:sz w:val="24"/>
                <w:szCs w:val="24"/>
              </w:rPr>
            </w:pPr>
          </w:p>
          <w:p w14:paraId="787CA033" w14:textId="77777777" w:rsidR="00F33C33" w:rsidRDefault="00F33C33" w:rsidP="0047237E">
            <w:pPr>
              <w:rPr>
                <w:sz w:val="24"/>
                <w:szCs w:val="24"/>
              </w:rPr>
            </w:pPr>
          </w:p>
          <w:p w14:paraId="7DA6AF81" w14:textId="77777777" w:rsidR="00F33C33" w:rsidRDefault="00F33C33" w:rsidP="0047237E">
            <w:pPr>
              <w:rPr>
                <w:sz w:val="24"/>
                <w:szCs w:val="24"/>
              </w:rPr>
            </w:pPr>
          </w:p>
          <w:p w14:paraId="076DE94F" w14:textId="77777777" w:rsidR="00F33C33" w:rsidRDefault="00F33C33" w:rsidP="0047237E">
            <w:pPr>
              <w:rPr>
                <w:sz w:val="24"/>
                <w:szCs w:val="24"/>
              </w:rPr>
            </w:pPr>
          </w:p>
          <w:p w14:paraId="66F3383A" w14:textId="77777777" w:rsidR="00F33C33" w:rsidRDefault="00F33C33" w:rsidP="0047237E">
            <w:pPr>
              <w:rPr>
                <w:sz w:val="24"/>
                <w:szCs w:val="24"/>
              </w:rPr>
            </w:pPr>
          </w:p>
          <w:p w14:paraId="68C46DA6" w14:textId="1E9C22E4" w:rsidR="00F33C33" w:rsidRDefault="00F33C33" w:rsidP="0047237E">
            <w:pPr>
              <w:rPr>
                <w:sz w:val="24"/>
                <w:szCs w:val="24"/>
              </w:rPr>
            </w:pPr>
          </w:p>
        </w:tc>
      </w:tr>
    </w:tbl>
    <w:p w14:paraId="2E5CDE5A" w14:textId="77777777" w:rsidR="00A209C1" w:rsidRDefault="00A209C1" w:rsidP="0047237E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90AE0" w:rsidRPr="00A209C1" w14:paraId="73193E87" w14:textId="77777777" w:rsidTr="00FF1006">
        <w:trPr>
          <w:trHeight w:val="409"/>
        </w:trPr>
        <w:tc>
          <w:tcPr>
            <w:tcW w:w="10485" w:type="dxa"/>
            <w:vAlign w:val="center"/>
          </w:tcPr>
          <w:p w14:paraId="3BCAEE00" w14:textId="1F322497" w:rsidR="00C90AE0" w:rsidRPr="006E186B" w:rsidRDefault="00C90AE0" w:rsidP="00086F54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How does your project fit with the Cabot research agenda of ‘</w:t>
            </w:r>
            <w:r w:rsidR="00086F54">
              <w:rPr>
                <w:b/>
                <w:sz w:val="24"/>
                <w:szCs w:val="24"/>
                <w:lang w:val="en-US"/>
              </w:rPr>
              <w:t xml:space="preserve">protecting our environment and </w:t>
            </w:r>
            <w:r w:rsidR="00F62546">
              <w:rPr>
                <w:b/>
                <w:sz w:val="24"/>
                <w:szCs w:val="24"/>
                <w:lang w:val="en-US"/>
              </w:rPr>
              <w:t xml:space="preserve">identifying ways of </w:t>
            </w:r>
            <w:r w:rsidR="00086F54">
              <w:rPr>
                <w:b/>
                <w:sz w:val="24"/>
                <w:szCs w:val="24"/>
                <w:lang w:val="en-US"/>
              </w:rPr>
              <w:t>living better with our changing planet</w:t>
            </w:r>
            <w:r>
              <w:rPr>
                <w:b/>
                <w:sz w:val="24"/>
                <w:szCs w:val="24"/>
                <w:lang w:val="en-US"/>
              </w:rPr>
              <w:t>’?</w:t>
            </w:r>
            <w:r w:rsidR="000D4946">
              <w:rPr>
                <w:b/>
                <w:sz w:val="24"/>
                <w:szCs w:val="24"/>
                <w:lang w:val="en-US"/>
              </w:rPr>
              <w:t xml:space="preserve"> </w:t>
            </w:r>
            <w:r w:rsidR="00115293">
              <w:rPr>
                <w:b/>
                <w:sz w:val="24"/>
                <w:szCs w:val="24"/>
                <w:lang w:val="en-US"/>
              </w:rPr>
              <w:t>Max</w:t>
            </w:r>
            <w:r w:rsidR="000D4946">
              <w:rPr>
                <w:b/>
                <w:sz w:val="24"/>
                <w:szCs w:val="24"/>
                <w:lang w:val="en-US"/>
              </w:rPr>
              <w:t>. 150 words.</w:t>
            </w:r>
          </w:p>
        </w:tc>
      </w:tr>
      <w:tr w:rsidR="00C90AE0" w14:paraId="27856B04" w14:textId="77777777" w:rsidTr="00FF1006">
        <w:trPr>
          <w:trHeight w:val="2684"/>
        </w:trPr>
        <w:tc>
          <w:tcPr>
            <w:tcW w:w="10485" w:type="dxa"/>
          </w:tcPr>
          <w:p w14:paraId="78313883" w14:textId="77777777" w:rsidR="005D180F" w:rsidRDefault="005D180F" w:rsidP="00D12925">
            <w:pPr>
              <w:rPr>
                <w:sz w:val="24"/>
                <w:szCs w:val="24"/>
              </w:rPr>
            </w:pPr>
          </w:p>
          <w:p w14:paraId="478A594A" w14:textId="77777777" w:rsidR="00F33C33" w:rsidRDefault="00F33C33" w:rsidP="00D12925">
            <w:pPr>
              <w:rPr>
                <w:sz w:val="24"/>
                <w:szCs w:val="24"/>
              </w:rPr>
            </w:pPr>
          </w:p>
          <w:p w14:paraId="391721A0" w14:textId="77777777" w:rsidR="00F33C33" w:rsidRDefault="00F33C33" w:rsidP="00D12925">
            <w:pPr>
              <w:rPr>
                <w:sz w:val="24"/>
                <w:szCs w:val="24"/>
              </w:rPr>
            </w:pPr>
          </w:p>
          <w:p w14:paraId="7575B95F" w14:textId="77777777" w:rsidR="00F33C33" w:rsidRDefault="00F33C33" w:rsidP="00D12925">
            <w:pPr>
              <w:rPr>
                <w:sz w:val="24"/>
                <w:szCs w:val="24"/>
              </w:rPr>
            </w:pPr>
          </w:p>
          <w:p w14:paraId="28F56B6F" w14:textId="77777777" w:rsidR="00F33C33" w:rsidRDefault="00F33C33" w:rsidP="00D12925">
            <w:pPr>
              <w:rPr>
                <w:sz w:val="24"/>
                <w:szCs w:val="24"/>
              </w:rPr>
            </w:pPr>
          </w:p>
          <w:p w14:paraId="7FC4EFC0" w14:textId="77777777" w:rsidR="00F33C33" w:rsidRDefault="00F33C33" w:rsidP="00D12925">
            <w:pPr>
              <w:rPr>
                <w:sz w:val="24"/>
                <w:szCs w:val="24"/>
              </w:rPr>
            </w:pPr>
          </w:p>
          <w:p w14:paraId="32360B41" w14:textId="77777777" w:rsidR="00F33C33" w:rsidRDefault="00F33C33" w:rsidP="00D12925">
            <w:pPr>
              <w:rPr>
                <w:sz w:val="24"/>
                <w:szCs w:val="24"/>
              </w:rPr>
            </w:pPr>
          </w:p>
          <w:p w14:paraId="54A3CDCD" w14:textId="77777777" w:rsidR="00F33C33" w:rsidRDefault="00F33C33" w:rsidP="00D12925">
            <w:pPr>
              <w:rPr>
                <w:sz w:val="24"/>
                <w:szCs w:val="24"/>
              </w:rPr>
            </w:pPr>
          </w:p>
          <w:p w14:paraId="2A80BAA7" w14:textId="2B1B2490" w:rsidR="00F33C33" w:rsidRDefault="00F33C33" w:rsidP="00D12925">
            <w:pPr>
              <w:rPr>
                <w:sz w:val="24"/>
                <w:szCs w:val="24"/>
              </w:rPr>
            </w:pPr>
          </w:p>
        </w:tc>
      </w:tr>
    </w:tbl>
    <w:p w14:paraId="446743D5" w14:textId="77777777" w:rsidR="00C90AE0" w:rsidRPr="00786871" w:rsidRDefault="00C90AE0" w:rsidP="0047237E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209C1" w:rsidRPr="00A209C1" w14:paraId="0C94B3DE" w14:textId="77777777" w:rsidTr="00FF1006">
        <w:trPr>
          <w:trHeight w:val="409"/>
        </w:trPr>
        <w:tc>
          <w:tcPr>
            <w:tcW w:w="10485" w:type="dxa"/>
            <w:vAlign w:val="center"/>
          </w:tcPr>
          <w:p w14:paraId="48A211E1" w14:textId="02653647" w:rsidR="00A209C1" w:rsidRPr="0060188B" w:rsidRDefault="004B3FEC" w:rsidP="0060188B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Who is involved and why do you want to work together?  Please explain the interdisc</w:t>
            </w:r>
            <w:r w:rsidRPr="006E186B">
              <w:rPr>
                <w:b/>
                <w:sz w:val="24"/>
                <w:szCs w:val="24"/>
                <w:lang w:val="en-US"/>
              </w:rPr>
              <w:t xml:space="preserve">iplinary aspects of the project, </w:t>
            </w:r>
            <w:r>
              <w:rPr>
                <w:b/>
                <w:sz w:val="24"/>
                <w:szCs w:val="24"/>
                <w:lang w:val="en-US"/>
              </w:rPr>
              <w:t>what each team member (including external partners) will bring to the project, and whether this is a new partnership or building on existing relationships/projects</w:t>
            </w:r>
            <w:r w:rsidR="0060188B">
              <w:rPr>
                <w:b/>
                <w:sz w:val="24"/>
                <w:szCs w:val="24"/>
                <w:lang w:val="en-US"/>
              </w:rPr>
              <w:t xml:space="preserve">.  </w:t>
            </w:r>
            <w:r w:rsidR="00115293" w:rsidRPr="0060188B">
              <w:rPr>
                <w:b/>
                <w:sz w:val="24"/>
                <w:szCs w:val="24"/>
                <w:lang w:val="en-US"/>
              </w:rPr>
              <w:t>Max</w:t>
            </w:r>
            <w:r w:rsidR="009E609B">
              <w:rPr>
                <w:b/>
                <w:sz w:val="24"/>
                <w:szCs w:val="24"/>
                <w:lang w:val="en-US"/>
              </w:rPr>
              <w:t>. 25</w:t>
            </w:r>
            <w:r w:rsidR="000D4946" w:rsidRPr="0060188B">
              <w:rPr>
                <w:b/>
                <w:sz w:val="24"/>
                <w:szCs w:val="24"/>
                <w:lang w:val="en-US"/>
              </w:rPr>
              <w:t>0 words.</w:t>
            </w:r>
          </w:p>
        </w:tc>
      </w:tr>
      <w:tr w:rsidR="00A209C1" w14:paraId="02684CB7" w14:textId="77777777" w:rsidTr="00FF1006">
        <w:trPr>
          <w:trHeight w:val="3642"/>
        </w:trPr>
        <w:tc>
          <w:tcPr>
            <w:tcW w:w="10485" w:type="dxa"/>
          </w:tcPr>
          <w:p w14:paraId="3FC4F7EE" w14:textId="77777777" w:rsidR="00A209C1" w:rsidRDefault="00A209C1" w:rsidP="0047237E">
            <w:pPr>
              <w:rPr>
                <w:sz w:val="24"/>
                <w:szCs w:val="24"/>
              </w:rPr>
            </w:pPr>
          </w:p>
        </w:tc>
      </w:tr>
    </w:tbl>
    <w:p w14:paraId="7653C77E" w14:textId="77777777" w:rsidR="00A209C1" w:rsidRDefault="00A209C1" w:rsidP="0047237E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209C1" w:rsidRPr="00A209C1" w14:paraId="6A7DCB7A" w14:textId="77777777" w:rsidTr="00FF1006">
        <w:trPr>
          <w:trHeight w:val="892"/>
        </w:trPr>
        <w:tc>
          <w:tcPr>
            <w:tcW w:w="10485" w:type="dxa"/>
            <w:vAlign w:val="center"/>
          </w:tcPr>
          <w:p w14:paraId="071923C4" w14:textId="4D472FF3" w:rsidR="00A209C1" w:rsidRPr="00A209C1" w:rsidRDefault="00A209C1" w:rsidP="004B3FEC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:lang w:val="en-US"/>
              </w:rPr>
            </w:pPr>
            <w:r w:rsidRPr="00A209C1">
              <w:rPr>
                <w:b/>
                <w:sz w:val="24"/>
                <w:szCs w:val="24"/>
                <w:lang w:val="en-US"/>
              </w:rPr>
              <w:t xml:space="preserve">What </w:t>
            </w:r>
            <w:r w:rsidR="004B3FEC">
              <w:rPr>
                <w:b/>
                <w:sz w:val="24"/>
                <w:szCs w:val="24"/>
                <w:lang w:val="en-US"/>
              </w:rPr>
              <w:t>will happen as a result of this work?  What are the</w:t>
            </w:r>
            <w:r w:rsidRPr="00A209C1">
              <w:rPr>
                <w:b/>
                <w:sz w:val="24"/>
                <w:szCs w:val="24"/>
                <w:lang w:val="en-US"/>
              </w:rPr>
              <w:t xml:space="preserve"> </w:t>
            </w:r>
            <w:r w:rsidR="00CB2D5A">
              <w:rPr>
                <w:b/>
                <w:sz w:val="24"/>
                <w:szCs w:val="24"/>
                <w:lang w:val="en-US"/>
              </w:rPr>
              <w:t xml:space="preserve">short </w:t>
            </w:r>
            <w:r w:rsidR="00CB2D5A" w:rsidRPr="006C1C85">
              <w:rPr>
                <w:b/>
                <w:sz w:val="24"/>
                <w:szCs w:val="24"/>
                <w:u w:val="single"/>
                <w:lang w:val="en-US"/>
              </w:rPr>
              <w:t>and</w:t>
            </w:r>
            <w:r w:rsidR="00CB2D5A">
              <w:rPr>
                <w:b/>
                <w:sz w:val="24"/>
                <w:szCs w:val="24"/>
                <w:lang w:val="en-US"/>
              </w:rPr>
              <w:t xml:space="preserve"> long-term </w:t>
            </w:r>
            <w:r w:rsidRPr="00A209C1">
              <w:rPr>
                <w:b/>
                <w:sz w:val="24"/>
                <w:szCs w:val="24"/>
                <w:lang w:val="en-US"/>
              </w:rPr>
              <w:t xml:space="preserve">outcomes and/or outputs (e.g. enhanced relationships, </w:t>
            </w:r>
            <w:r w:rsidR="006C1C85" w:rsidRPr="00A209C1">
              <w:rPr>
                <w:b/>
                <w:sz w:val="24"/>
                <w:szCs w:val="24"/>
                <w:lang w:val="en-US"/>
              </w:rPr>
              <w:t xml:space="preserve">grant submissions, </w:t>
            </w:r>
            <w:r w:rsidRPr="00A209C1">
              <w:rPr>
                <w:b/>
                <w:sz w:val="24"/>
                <w:szCs w:val="24"/>
                <w:lang w:val="en-US"/>
              </w:rPr>
              <w:t>new research ideas, personnel exchanges, or papers, other publications, audio or video footage)</w:t>
            </w:r>
            <w:r w:rsidR="000D4946">
              <w:rPr>
                <w:b/>
                <w:sz w:val="24"/>
                <w:szCs w:val="24"/>
                <w:lang w:val="en-US"/>
              </w:rPr>
              <w:t xml:space="preserve"> </w:t>
            </w:r>
            <w:r w:rsidR="00115293">
              <w:rPr>
                <w:b/>
                <w:sz w:val="24"/>
                <w:szCs w:val="24"/>
                <w:lang w:val="en-US"/>
              </w:rPr>
              <w:t>Max</w:t>
            </w:r>
            <w:r w:rsidR="009E609B">
              <w:rPr>
                <w:b/>
                <w:sz w:val="24"/>
                <w:szCs w:val="24"/>
                <w:lang w:val="en-US"/>
              </w:rPr>
              <w:t>. 25</w:t>
            </w:r>
            <w:r w:rsidR="000D4946">
              <w:rPr>
                <w:b/>
                <w:sz w:val="24"/>
                <w:szCs w:val="24"/>
                <w:lang w:val="en-US"/>
              </w:rPr>
              <w:t>0 words.</w:t>
            </w:r>
          </w:p>
        </w:tc>
      </w:tr>
      <w:tr w:rsidR="00A209C1" w14:paraId="05E949DF" w14:textId="77777777" w:rsidTr="00FF1006">
        <w:trPr>
          <w:trHeight w:val="3600"/>
        </w:trPr>
        <w:tc>
          <w:tcPr>
            <w:tcW w:w="10485" w:type="dxa"/>
          </w:tcPr>
          <w:p w14:paraId="76F3E6C7" w14:textId="77777777" w:rsidR="00A209C1" w:rsidRDefault="00A209C1" w:rsidP="0047237E">
            <w:pPr>
              <w:rPr>
                <w:sz w:val="24"/>
                <w:szCs w:val="24"/>
              </w:rPr>
            </w:pPr>
          </w:p>
        </w:tc>
      </w:tr>
    </w:tbl>
    <w:p w14:paraId="61C3A0F0" w14:textId="0B6AB918" w:rsidR="009E609B" w:rsidRDefault="009E609B" w:rsidP="0047237E">
      <w:pPr>
        <w:spacing w:after="0" w:line="240" w:lineRule="auto"/>
        <w:rPr>
          <w:sz w:val="24"/>
          <w:szCs w:val="24"/>
        </w:rPr>
      </w:pPr>
    </w:p>
    <w:p w14:paraId="1749F5E3" w14:textId="77777777" w:rsidR="00A209C1" w:rsidRDefault="00A209C1" w:rsidP="0047237E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209C1" w:rsidRPr="00A209C1" w14:paraId="4E0C22BC" w14:textId="77777777" w:rsidTr="00FF1006">
        <w:trPr>
          <w:trHeight w:val="749"/>
        </w:trPr>
        <w:tc>
          <w:tcPr>
            <w:tcW w:w="10485" w:type="dxa"/>
            <w:vAlign w:val="center"/>
          </w:tcPr>
          <w:p w14:paraId="4E87B6B9" w14:textId="77777777" w:rsidR="00A209C1" w:rsidRDefault="00A209C1" w:rsidP="00115293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:lang w:val="en-US"/>
              </w:rPr>
            </w:pPr>
            <w:bookmarkStart w:id="1" w:name="_Hlk71123906"/>
            <w:r w:rsidRPr="00A209C1">
              <w:rPr>
                <w:b/>
                <w:sz w:val="24"/>
                <w:szCs w:val="24"/>
                <w:lang w:val="en-US"/>
              </w:rPr>
              <w:t>What funding do you require?  Please give a cost breakdown and justification of individual items.</w:t>
            </w:r>
            <w:r w:rsidR="000D4946">
              <w:rPr>
                <w:b/>
                <w:sz w:val="24"/>
                <w:szCs w:val="24"/>
                <w:lang w:val="en-US"/>
              </w:rPr>
              <w:t xml:space="preserve"> </w:t>
            </w:r>
            <w:r w:rsidR="00115293">
              <w:rPr>
                <w:b/>
                <w:sz w:val="24"/>
                <w:szCs w:val="24"/>
                <w:lang w:val="en-US"/>
              </w:rPr>
              <w:t>Max</w:t>
            </w:r>
            <w:r w:rsidR="000D4946">
              <w:rPr>
                <w:b/>
                <w:sz w:val="24"/>
                <w:szCs w:val="24"/>
                <w:lang w:val="en-US"/>
              </w:rPr>
              <w:t xml:space="preserve">. 200 words. </w:t>
            </w:r>
          </w:p>
          <w:p w14:paraId="6EF35CF5" w14:textId="56DEA6C9" w:rsidR="00680857" w:rsidRDefault="001359CE" w:rsidP="00167BEB">
            <w:pPr>
              <w:pStyle w:val="ListParagraph"/>
              <w:ind w:left="36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Please note, </w:t>
            </w:r>
            <w:r w:rsidR="00EE0245">
              <w:rPr>
                <w:b/>
                <w:sz w:val="24"/>
                <w:szCs w:val="24"/>
                <w:lang w:val="en-US"/>
              </w:rPr>
              <w:t>the application must be fully costed on Worktribe and approved by your Head of Schoo</w:t>
            </w:r>
            <w:r w:rsidR="00B7298B">
              <w:rPr>
                <w:b/>
                <w:sz w:val="24"/>
                <w:szCs w:val="24"/>
                <w:lang w:val="en-US"/>
              </w:rPr>
              <w:t>l</w:t>
            </w:r>
            <w:r w:rsidR="00167BEB">
              <w:rPr>
                <w:b/>
                <w:sz w:val="24"/>
                <w:szCs w:val="24"/>
                <w:lang w:val="en-US"/>
              </w:rPr>
              <w:t>, before submission</w:t>
            </w:r>
            <w:r w:rsidR="00167BEB" w:rsidRPr="001359CE">
              <w:rPr>
                <w:b/>
                <w:sz w:val="24"/>
                <w:szCs w:val="24"/>
                <w:lang w:val="en-US"/>
              </w:rPr>
              <w:t xml:space="preserve">. </w:t>
            </w:r>
            <w:r w:rsidR="00222646">
              <w:rPr>
                <w:b/>
                <w:sz w:val="24"/>
                <w:szCs w:val="24"/>
                <w:lang w:val="en-US"/>
              </w:rPr>
              <w:t xml:space="preserve">Please include your Worktribe reference number </w:t>
            </w:r>
            <w:r w:rsidR="00CA1C8A">
              <w:rPr>
                <w:b/>
                <w:sz w:val="24"/>
                <w:szCs w:val="24"/>
                <w:lang w:val="en-US"/>
              </w:rPr>
              <w:t>below.</w:t>
            </w:r>
          </w:p>
          <w:p w14:paraId="2902087B" w14:textId="3D472F6E" w:rsidR="00167BEB" w:rsidRPr="00A209C1" w:rsidRDefault="00167BEB" w:rsidP="00167BEB">
            <w:pPr>
              <w:pStyle w:val="ListParagraph"/>
              <w:ind w:left="360"/>
              <w:rPr>
                <w:b/>
                <w:sz w:val="24"/>
                <w:szCs w:val="24"/>
                <w:lang w:val="en-US"/>
              </w:rPr>
            </w:pPr>
            <w:r w:rsidRPr="001359CE">
              <w:rPr>
                <w:b/>
                <w:sz w:val="24"/>
                <w:szCs w:val="24"/>
                <w:lang w:val="en-US"/>
              </w:rPr>
              <w:t>Indirect costs and estates costs are ineligible for this fund.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A209C1" w14:paraId="2C977834" w14:textId="77777777" w:rsidTr="00FF1006">
        <w:trPr>
          <w:trHeight w:val="2633"/>
        </w:trPr>
        <w:tc>
          <w:tcPr>
            <w:tcW w:w="10485" w:type="dxa"/>
          </w:tcPr>
          <w:p w14:paraId="429D6E26" w14:textId="77777777" w:rsidR="00A209C1" w:rsidRDefault="00A209C1" w:rsidP="0047237E">
            <w:pPr>
              <w:rPr>
                <w:sz w:val="24"/>
                <w:szCs w:val="24"/>
              </w:rPr>
            </w:pPr>
          </w:p>
        </w:tc>
      </w:tr>
      <w:bookmarkEnd w:id="1"/>
    </w:tbl>
    <w:p w14:paraId="49EB38E8" w14:textId="617BB423" w:rsidR="00A209C1" w:rsidRDefault="00A209C1" w:rsidP="0047237E">
      <w:pPr>
        <w:spacing w:after="0" w:line="240" w:lineRule="auto"/>
        <w:rPr>
          <w:sz w:val="24"/>
          <w:szCs w:val="24"/>
        </w:rPr>
      </w:pPr>
    </w:p>
    <w:p w14:paraId="61BA8B9D" w14:textId="4C8AEB43" w:rsidR="0047301F" w:rsidRDefault="0047301F" w:rsidP="0047237E">
      <w:pPr>
        <w:spacing w:after="0" w:line="240" w:lineRule="auto"/>
        <w:rPr>
          <w:sz w:val="24"/>
          <w:szCs w:val="24"/>
        </w:rPr>
      </w:pPr>
    </w:p>
    <w:p w14:paraId="08705265" w14:textId="77777777" w:rsidR="0047301F" w:rsidRDefault="0047301F" w:rsidP="0047237E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1157"/>
        <w:tblW w:w="0" w:type="auto"/>
        <w:tblLook w:val="04A0" w:firstRow="1" w:lastRow="0" w:firstColumn="1" w:lastColumn="0" w:noHBand="0" w:noVBand="1"/>
      </w:tblPr>
      <w:tblGrid>
        <w:gridCol w:w="250"/>
      </w:tblGrid>
      <w:tr w:rsidR="00D45932" w14:paraId="08D858C2" w14:textId="77777777" w:rsidTr="00D45932">
        <w:tc>
          <w:tcPr>
            <w:tcW w:w="250" w:type="dxa"/>
          </w:tcPr>
          <w:p w14:paraId="2CC7D237" w14:textId="77777777" w:rsidR="00D45932" w:rsidRDefault="00D45932" w:rsidP="00D45932">
            <w:pPr>
              <w:rPr>
                <w:sz w:val="24"/>
                <w:szCs w:val="24"/>
              </w:rPr>
            </w:pPr>
          </w:p>
        </w:tc>
      </w:tr>
    </w:tbl>
    <w:p w14:paraId="392488EA" w14:textId="3742B767" w:rsidR="00A209C1" w:rsidRDefault="00A209C1" w:rsidP="0047237E">
      <w:pPr>
        <w:spacing w:after="0" w:line="240" w:lineRule="auto"/>
        <w:rPr>
          <w:b/>
          <w:sz w:val="24"/>
          <w:szCs w:val="24"/>
        </w:rPr>
      </w:pPr>
      <w:r w:rsidRPr="0047237E">
        <w:rPr>
          <w:b/>
          <w:sz w:val="24"/>
          <w:szCs w:val="24"/>
        </w:rPr>
        <w:t xml:space="preserve">If you are successful in your application we would like to feature your work on the Cabot Institute website and in publications.  </w:t>
      </w:r>
      <w:r w:rsidR="00325E73">
        <w:rPr>
          <w:b/>
          <w:sz w:val="24"/>
          <w:szCs w:val="24"/>
        </w:rPr>
        <w:t xml:space="preserve">We </w:t>
      </w:r>
      <w:r w:rsidR="00452AEF">
        <w:rPr>
          <w:b/>
          <w:sz w:val="24"/>
          <w:szCs w:val="24"/>
        </w:rPr>
        <w:t xml:space="preserve">will </w:t>
      </w:r>
      <w:r w:rsidR="00325E73">
        <w:rPr>
          <w:b/>
          <w:sz w:val="24"/>
          <w:szCs w:val="24"/>
        </w:rPr>
        <w:t>also</w:t>
      </w:r>
      <w:r w:rsidR="003A501C">
        <w:rPr>
          <w:b/>
          <w:sz w:val="24"/>
          <w:szCs w:val="24"/>
        </w:rPr>
        <w:t xml:space="preserve"> contact you</w:t>
      </w:r>
      <w:r w:rsidR="00325E73">
        <w:rPr>
          <w:b/>
          <w:sz w:val="24"/>
          <w:szCs w:val="24"/>
        </w:rPr>
        <w:t xml:space="preserve"> </w:t>
      </w:r>
      <w:r w:rsidR="00452AEF">
        <w:rPr>
          <w:b/>
          <w:sz w:val="24"/>
          <w:szCs w:val="24"/>
        </w:rPr>
        <w:t xml:space="preserve">after your project has completed for input </w:t>
      </w:r>
      <w:r w:rsidR="003A501C">
        <w:rPr>
          <w:b/>
          <w:sz w:val="24"/>
          <w:szCs w:val="24"/>
        </w:rPr>
        <w:t>to</w:t>
      </w:r>
      <w:r w:rsidR="00325E73">
        <w:rPr>
          <w:b/>
          <w:sz w:val="24"/>
          <w:szCs w:val="24"/>
        </w:rPr>
        <w:t xml:space="preserve"> a short </w:t>
      </w:r>
      <w:r w:rsidR="00C90AE0">
        <w:rPr>
          <w:b/>
          <w:sz w:val="24"/>
          <w:szCs w:val="24"/>
        </w:rPr>
        <w:t xml:space="preserve">(max 500 word) </w:t>
      </w:r>
      <w:r w:rsidR="009E609B">
        <w:rPr>
          <w:b/>
          <w:sz w:val="24"/>
          <w:szCs w:val="24"/>
        </w:rPr>
        <w:t xml:space="preserve">report </w:t>
      </w:r>
      <w:r w:rsidR="00C90AE0">
        <w:rPr>
          <w:b/>
          <w:sz w:val="24"/>
          <w:szCs w:val="24"/>
        </w:rPr>
        <w:t xml:space="preserve">for </w:t>
      </w:r>
      <w:r w:rsidR="00BE0E21">
        <w:rPr>
          <w:b/>
          <w:sz w:val="24"/>
          <w:szCs w:val="24"/>
        </w:rPr>
        <w:t>Innovation Fund donors</w:t>
      </w:r>
      <w:r w:rsidR="00325E73">
        <w:rPr>
          <w:b/>
          <w:sz w:val="24"/>
          <w:szCs w:val="24"/>
        </w:rPr>
        <w:t>.</w:t>
      </w:r>
      <w:r w:rsidR="00713B09">
        <w:rPr>
          <w:b/>
          <w:sz w:val="24"/>
          <w:szCs w:val="24"/>
        </w:rPr>
        <w:t xml:space="preserve"> We may also contact you in subsequent years to </w:t>
      </w:r>
      <w:r w:rsidR="00D45932">
        <w:rPr>
          <w:b/>
          <w:sz w:val="24"/>
          <w:szCs w:val="24"/>
        </w:rPr>
        <w:t>ask about the longer term impact of your award.</w:t>
      </w:r>
      <w:r w:rsidR="00325E73">
        <w:rPr>
          <w:b/>
          <w:sz w:val="24"/>
          <w:szCs w:val="24"/>
        </w:rPr>
        <w:t xml:space="preserve">  </w:t>
      </w:r>
      <w:r w:rsidRPr="0047237E">
        <w:rPr>
          <w:b/>
          <w:sz w:val="24"/>
          <w:szCs w:val="24"/>
        </w:rPr>
        <w:t xml:space="preserve">Please </w:t>
      </w:r>
      <w:r w:rsidR="003B045A">
        <w:rPr>
          <w:b/>
          <w:sz w:val="24"/>
          <w:szCs w:val="24"/>
        </w:rPr>
        <w:t xml:space="preserve">check the box </w:t>
      </w:r>
      <w:r w:rsidRPr="0047237E">
        <w:rPr>
          <w:b/>
          <w:sz w:val="24"/>
          <w:szCs w:val="24"/>
        </w:rPr>
        <w:t>to indicate you understand this expectation, and are willing to help communicate your work widely.</w:t>
      </w:r>
    </w:p>
    <w:p w14:paraId="49A5388C" w14:textId="77777777" w:rsidR="00A11BEA" w:rsidRPr="0047237E" w:rsidRDefault="00A11BEA" w:rsidP="0047237E">
      <w:pPr>
        <w:spacing w:after="0" w:line="240" w:lineRule="auto"/>
        <w:rPr>
          <w:b/>
          <w:sz w:val="24"/>
          <w:szCs w:val="24"/>
        </w:rPr>
      </w:pPr>
    </w:p>
    <w:p w14:paraId="313BF4F7" w14:textId="77777777" w:rsidR="007B149E" w:rsidRDefault="0048617E" w:rsidP="00CB2D5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After the award has completed we </w:t>
      </w:r>
      <w:r w:rsidR="00D908E8">
        <w:rPr>
          <w:b/>
          <w:sz w:val="24"/>
          <w:szCs w:val="24"/>
        </w:rPr>
        <w:t xml:space="preserve">may invite you to </w:t>
      </w:r>
      <w:r w:rsidR="00BE0379">
        <w:rPr>
          <w:b/>
          <w:sz w:val="24"/>
          <w:szCs w:val="24"/>
        </w:rPr>
        <w:t>an</w:t>
      </w:r>
      <w:r w:rsidR="00D908E8">
        <w:rPr>
          <w:b/>
          <w:sz w:val="24"/>
          <w:szCs w:val="24"/>
        </w:rPr>
        <w:t xml:space="preserve"> Innovation Fund event to share project </w:t>
      </w:r>
    </w:p>
    <w:tbl>
      <w:tblPr>
        <w:tblStyle w:val="TableGrid"/>
        <w:tblpPr w:leftFromText="180" w:rightFromText="180" w:vertAnchor="text" w:horzAnchor="margin" w:tblpXSpec="right" w:tblpY="282"/>
        <w:tblW w:w="0" w:type="auto"/>
        <w:tblLook w:val="04A0" w:firstRow="1" w:lastRow="0" w:firstColumn="1" w:lastColumn="0" w:noHBand="0" w:noVBand="1"/>
      </w:tblPr>
      <w:tblGrid>
        <w:gridCol w:w="250"/>
      </w:tblGrid>
      <w:tr w:rsidR="007B149E" w14:paraId="3FBA5F5E" w14:textId="77777777" w:rsidTr="007B149E">
        <w:tc>
          <w:tcPr>
            <w:tcW w:w="250" w:type="dxa"/>
          </w:tcPr>
          <w:p w14:paraId="5A27B0E6" w14:textId="77777777" w:rsidR="007B149E" w:rsidRDefault="007B149E" w:rsidP="007B149E">
            <w:pPr>
              <w:rPr>
                <w:sz w:val="24"/>
                <w:szCs w:val="24"/>
              </w:rPr>
            </w:pPr>
          </w:p>
        </w:tc>
      </w:tr>
    </w:tbl>
    <w:p w14:paraId="501B4F3D" w14:textId="1408D0B9" w:rsidR="009A4574" w:rsidRDefault="00BE0379" w:rsidP="00CB2D5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outcomes with a</w:t>
      </w:r>
      <w:r w:rsidR="00991A43">
        <w:rPr>
          <w:b/>
          <w:sz w:val="24"/>
          <w:szCs w:val="24"/>
        </w:rPr>
        <w:t xml:space="preserve"> wider UoB audience. Please check the box to confirm you would be willing to attend such an event</w:t>
      </w:r>
      <w:r w:rsidR="007B149E">
        <w:rPr>
          <w:b/>
          <w:sz w:val="24"/>
          <w:szCs w:val="24"/>
        </w:rPr>
        <w:t>.</w:t>
      </w:r>
    </w:p>
    <w:p w14:paraId="33E4314C" w14:textId="77777777" w:rsidR="009A4574" w:rsidRDefault="009A4574" w:rsidP="00CB2D5A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414"/>
        <w:tblW w:w="0" w:type="auto"/>
        <w:tblLook w:val="04A0" w:firstRow="1" w:lastRow="0" w:firstColumn="1" w:lastColumn="0" w:noHBand="0" w:noVBand="1"/>
      </w:tblPr>
      <w:tblGrid>
        <w:gridCol w:w="250"/>
      </w:tblGrid>
      <w:tr w:rsidR="009A4574" w14:paraId="773B7DF3" w14:textId="77777777" w:rsidTr="009A4574">
        <w:tc>
          <w:tcPr>
            <w:tcW w:w="250" w:type="dxa"/>
          </w:tcPr>
          <w:p w14:paraId="129B9F50" w14:textId="77777777" w:rsidR="009A4574" w:rsidRDefault="009A4574" w:rsidP="009A4574">
            <w:pPr>
              <w:rPr>
                <w:sz w:val="24"/>
                <w:szCs w:val="24"/>
              </w:rPr>
            </w:pPr>
          </w:p>
        </w:tc>
      </w:tr>
    </w:tbl>
    <w:p w14:paraId="5E5A6AAA" w14:textId="42BBA636" w:rsidR="00A209C1" w:rsidRDefault="00FD5EB7" w:rsidP="00CB2D5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By submitting this application you confirm that the awarded funds will be spent by 31 July 202</w:t>
      </w:r>
      <w:r w:rsidR="00A5573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 Please check the box to confirm this.</w:t>
      </w:r>
    </w:p>
    <w:p w14:paraId="4F6B2CB9" w14:textId="77777777" w:rsidR="009E609B" w:rsidRDefault="009E609B" w:rsidP="00CB2D5A">
      <w:pPr>
        <w:spacing w:after="0" w:line="240" w:lineRule="auto"/>
        <w:rPr>
          <w:b/>
          <w:sz w:val="24"/>
          <w:szCs w:val="24"/>
        </w:rPr>
      </w:pPr>
    </w:p>
    <w:p w14:paraId="78D6137D" w14:textId="693397E8" w:rsidR="009E609B" w:rsidRPr="00CF715A" w:rsidRDefault="009E609B" w:rsidP="00CB2D5A">
      <w:pPr>
        <w:spacing w:after="0" w:line="240" w:lineRule="auto"/>
        <w:rPr>
          <w:b/>
          <w:sz w:val="24"/>
          <w:szCs w:val="24"/>
        </w:rPr>
      </w:pPr>
      <w:r w:rsidRPr="00CF715A">
        <w:rPr>
          <w:b/>
          <w:sz w:val="24"/>
          <w:szCs w:val="24"/>
        </w:rPr>
        <w:t xml:space="preserve">By submitting this application you confirm that your </w:t>
      </w:r>
      <w:r w:rsidR="000244AE">
        <w:rPr>
          <w:b/>
          <w:sz w:val="24"/>
          <w:szCs w:val="24"/>
        </w:rPr>
        <w:t>H</w:t>
      </w:r>
      <w:r w:rsidRPr="00CF715A">
        <w:rPr>
          <w:b/>
          <w:sz w:val="24"/>
          <w:szCs w:val="24"/>
        </w:rPr>
        <w:t xml:space="preserve">ead of </w:t>
      </w:r>
      <w:r w:rsidR="000244AE">
        <w:rPr>
          <w:b/>
          <w:sz w:val="24"/>
          <w:szCs w:val="24"/>
        </w:rPr>
        <w:t>S</w:t>
      </w:r>
      <w:r w:rsidRPr="00CF715A">
        <w:rPr>
          <w:b/>
          <w:sz w:val="24"/>
          <w:szCs w:val="24"/>
        </w:rPr>
        <w:t>chool supports this activity taking</w:t>
      </w:r>
    </w:p>
    <w:tbl>
      <w:tblPr>
        <w:tblStyle w:val="TableGrid"/>
        <w:tblpPr w:leftFromText="180" w:rightFromText="180" w:vertAnchor="text" w:horzAnchor="margin" w:tblpXSpec="right" w:tblpY="127"/>
        <w:tblW w:w="0" w:type="auto"/>
        <w:tblLook w:val="04A0" w:firstRow="1" w:lastRow="0" w:firstColumn="1" w:lastColumn="0" w:noHBand="0" w:noVBand="1"/>
      </w:tblPr>
      <w:tblGrid>
        <w:gridCol w:w="250"/>
      </w:tblGrid>
      <w:tr w:rsidR="009E609B" w14:paraId="422AADFF" w14:textId="77777777" w:rsidTr="004B3FD3">
        <w:tc>
          <w:tcPr>
            <w:tcW w:w="250" w:type="dxa"/>
          </w:tcPr>
          <w:p w14:paraId="47B692CD" w14:textId="77777777" w:rsidR="009E609B" w:rsidRDefault="009E609B" w:rsidP="004B3FD3">
            <w:pPr>
              <w:rPr>
                <w:sz w:val="24"/>
                <w:szCs w:val="24"/>
              </w:rPr>
            </w:pPr>
          </w:p>
        </w:tc>
      </w:tr>
    </w:tbl>
    <w:p w14:paraId="5D9F9843" w14:textId="771717F3" w:rsidR="009E609B" w:rsidRPr="003B045A" w:rsidRDefault="009E609B" w:rsidP="00CB2D5A">
      <w:pPr>
        <w:spacing w:after="0" w:line="240" w:lineRule="auto"/>
        <w:rPr>
          <w:b/>
          <w:sz w:val="24"/>
          <w:szCs w:val="24"/>
        </w:rPr>
      </w:pPr>
      <w:r w:rsidRPr="00CF715A">
        <w:rPr>
          <w:b/>
          <w:sz w:val="24"/>
          <w:szCs w:val="24"/>
        </w:rPr>
        <w:t xml:space="preserve">place, as do the relevant responsible persons at </w:t>
      </w:r>
      <w:r>
        <w:rPr>
          <w:b/>
          <w:sz w:val="24"/>
          <w:szCs w:val="24"/>
        </w:rPr>
        <w:t>your co-applicant’s school/external partners</w:t>
      </w:r>
      <w:r w:rsidRPr="00CF715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Please check the box to confirm this.</w:t>
      </w:r>
    </w:p>
    <w:sectPr w:rsidR="009E609B" w:rsidRPr="003B045A" w:rsidSect="002426D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CC37B" w14:textId="77777777" w:rsidR="0087719C" w:rsidRDefault="0087719C" w:rsidP="0047237E">
      <w:pPr>
        <w:spacing w:after="0" w:line="240" w:lineRule="auto"/>
      </w:pPr>
      <w:r>
        <w:separator/>
      </w:r>
    </w:p>
  </w:endnote>
  <w:endnote w:type="continuationSeparator" w:id="0">
    <w:p w14:paraId="5A0102F5" w14:textId="77777777" w:rsidR="0087719C" w:rsidRDefault="0087719C" w:rsidP="0047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550D8" w14:textId="77777777" w:rsidR="009A3B48" w:rsidRDefault="009A3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97765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9673D5" w14:textId="08FBB4C9" w:rsidR="00086F54" w:rsidRDefault="00086F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5A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ABD729A" w14:textId="77777777" w:rsidR="00086F54" w:rsidRDefault="00086F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ECA59" w14:textId="77777777" w:rsidR="009A3B48" w:rsidRDefault="009A3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10E81" w14:textId="77777777" w:rsidR="0087719C" w:rsidRDefault="0087719C" w:rsidP="0047237E">
      <w:pPr>
        <w:spacing w:after="0" w:line="240" w:lineRule="auto"/>
      </w:pPr>
      <w:r>
        <w:separator/>
      </w:r>
    </w:p>
  </w:footnote>
  <w:footnote w:type="continuationSeparator" w:id="0">
    <w:p w14:paraId="05EB7BF6" w14:textId="77777777" w:rsidR="0087719C" w:rsidRDefault="0087719C" w:rsidP="00472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3F791" w14:textId="77777777" w:rsidR="009A3B48" w:rsidRDefault="009A3B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75C25" w14:textId="77777777" w:rsidR="009A3B48" w:rsidRDefault="009A3B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C2582" w14:textId="77777777" w:rsidR="009A3B48" w:rsidRDefault="009A3B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36840"/>
    <w:multiLevelType w:val="hybridMultilevel"/>
    <w:tmpl w:val="46546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4258D"/>
    <w:multiLevelType w:val="hybridMultilevel"/>
    <w:tmpl w:val="8DC650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E4771D"/>
    <w:multiLevelType w:val="hybridMultilevel"/>
    <w:tmpl w:val="367805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64221B"/>
    <w:multiLevelType w:val="hybridMultilevel"/>
    <w:tmpl w:val="304647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8E58F3"/>
    <w:multiLevelType w:val="hybridMultilevel"/>
    <w:tmpl w:val="448C2E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E6A0F"/>
    <w:multiLevelType w:val="hybridMultilevel"/>
    <w:tmpl w:val="3788E5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cumentProtection w:edit="forms" w:enforcement="0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B4"/>
    <w:rsid w:val="000032F9"/>
    <w:rsid w:val="00011B99"/>
    <w:rsid w:val="000244AE"/>
    <w:rsid w:val="00025579"/>
    <w:rsid w:val="000342C4"/>
    <w:rsid w:val="000543C8"/>
    <w:rsid w:val="00057428"/>
    <w:rsid w:val="00066C02"/>
    <w:rsid w:val="000821CA"/>
    <w:rsid w:val="00086F54"/>
    <w:rsid w:val="0009304D"/>
    <w:rsid w:val="000965AE"/>
    <w:rsid w:val="000A7386"/>
    <w:rsid w:val="000D4946"/>
    <w:rsid w:val="000F253B"/>
    <w:rsid w:val="000F7A59"/>
    <w:rsid w:val="00106A69"/>
    <w:rsid w:val="00115293"/>
    <w:rsid w:val="001359CE"/>
    <w:rsid w:val="00145D18"/>
    <w:rsid w:val="00160262"/>
    <w:rsid w:val="00167BEB"/>
    <w:rsid w:val="001752D0"/>
    <w:rsid w:val="001806B7"/>
    <w:rsid w:val="00192C4D"/>
    <w:rsid w:val="001A25D0"/>
    <w:rsid w:val="001D2417"/>
    <w:rsid w:val="001D3825"/>
    <w:rsid w:val="001D495F"/>
    <w:rsid w:val="001E78BE"/>
    <w:rsid w:val="001F510D"/>
    <w:rsid w:val="002050B6"/>
    <w:rsid w:val="002162B9"/>
    <w:rsid w:val="00222646"/>
    <w:rsid w:val="00222EA0"/>
    <w:rsid w:val="002234EB"/>
    <w:rsid w:val="002248A0"/>
    <w:rsid w:val="002426D6"/>
    <w:rsid w:val="002562CC"/>
    <w:rsid w:val="00267602"/>
    <w:rsid w:val="002750C2"/>
    <w:rsid w:val="0028414F"/>
    <w:rsid w:val="002A53F6"/>
    <w:rsid w:val="002A7BCD"/>
    <w:rsid w:val="002B52F3"/>
    <w:rsid w:val="002B689F"/>
    <w:rsid w:val="002B6FA1"/>
    <w:rsid w:val="002C1A60"/>
    <w:rsid w:val="002C6605"/>
    <w:rsid w:val="002D6A72"/>
    <w:rsid w:val="002D7C8D"/>
    <w:rsid w:val="002E41B3"/>
    <w:rsid w:val="002E4FD6"/>
    <w:rsid w:val="00304B8D"/>
    <w:rsid w:val="00311794"/>
    <w:rsid w:val="003155C8"/>
    <w:rsid w:val="0031671A"/>
    <w:rsid w:val="00325E73"/>
    <w:rsid w:val="003509A1"/>
    <w:rsid w:val="0036492D"/>
    <w:rsid w:val="0036655E"/>
    <w:rsid w:val="00370CCE"/>
    <w:rsid w:val="003A3082"/>
    <w:rsid w:val="003A3604"/>
    <w:rsid w:val="003A501C"/>
    <w:rsid w:val="003A60AF"/>
    <w:rsid w:val="003B045A"/>
    <w:rsid w:val="003B17F7"/>
    <w:rsid w:val="003C3ECC"/>
    <w:rsid w:val="003C7629"/>
    <w:rsid w:val="003D273A"/>
    <w:rsid w:val="003E18A4"/>
    <w:rsid w:val="003E3E32"/>
    <w:rsid w:val="003E582E"/>
    <w:rsid w:val="003F150C"/>
    <w:rsid w:val="0040056B"/>
    <w:rsid w:val="004232DE"/>
    <w:rsid w:val="00424D7F"/>
    <w:rsid w:val="00442CEF"/>
    <w:rsid w:val="00452AEF"/>
    <w:rsid w:val="004626F2"/>
    <w:rsid w:val="004628F9"/>
    <w:rsid w:val="0047237E"/>
    <w:rsid w:val="0047301F"/>
    <w:rsid w:val="00484DDC"/>
    <w:rsid w:val="0048617E"/>
    <w:rsid w:val="004A0052"/>
    <w:rsid w:val="004A27A3"/>
    <w:rsid w:val="004B3FD3"/>
    <w:rsid w:val="004B3FEC"/>
    <w:rsid w:val="004D0429"/>
    <w:rsid w:val="004D13B3"/>
    <w:rsid w:val="004D36DC"/>
    <w:rsid w:val="005023D7"/>
    <w:rsid w:val="00560EDD"/>
    <w:rsid w:val="005849B1"/>
    <w:rsid w:val="00587518"/>
    <w:rsid w:val="00587AA8"/>
    <w:rsid w:val="00591925"/>
    <w:rsid w:val="00595CD4"/>
    <w:rsid w:val="005A44A2"/>
    <w:rsid w:val="005A4B7F"/>
    <w:rsid w:val="005B40B4"/>
    <w:rsid w:val="005C16B3"/>
    <w:rsid w:val="005D0CA0"/>
    <w:rsid w:val="005D180F"/>
    <w:rsid w:val="005E3AA4"/>
    <w:rsid w:val="005E438F"/>
    <w:rsid w:val="005E7C3A"/>
    <w:rsid w:val="00600B48"/>
    <w:rsid w:val="0060188B"/>
    <w:rsid w:val="00620E50"/>
    <w:rsid w:val="006414BA"/>
    <w:rsid w:val="00642644"/>
    <w:rsid w:val="00645C21"/>
    <w:rsid w:val="00646CDF"/>
    <w:rsid w:val="00663740"/>
    <w:rsid w:val="00680857"/>
    <w:rsid w:val="006A795B"/>
    <w:rsid w:val="006B2C55"/>
    <w:rsid w:val="006C1C85"/>
    <w:rsid w:val="006E166B"/>
    <w:rsid w:val="006E186B"/>
    <w:rsid w:val="006E58D5"/>
    <w:rsid w:val="006F6963"/>
    <w:rsid w:val="00710D5C"/>
    <w:rsid w:val="00713B09"/>
    <w:rsid w:val="00715F85"/>
    <w:rsid w:val="00732C98"/>
    <w:rsid w:val="007330E9"/>
    <w:rsid w:val="00755CA8"/>
    <w:rsid w:val="00757475"/>
    <w:rsid w:val="0076152F"/>
    <w:rsid w:val="007616E0"/>
    <w:rsid w:val="0076264D"/>
    <w:rsid w:val="00773D3F"/>
    <w:rsid w:val="007753D7"/>
    <w:rsid w:val="00775AA0"/>
    <w:rsid w:val="007827C9"/>
    <w:rsid w:val="00786871"/>
    <w:rsid w:val="007B149E"/>
    <w:rsid w:val="007B2DDB"/>
    <w:rsid w:val="007E70DE"/>
    <w:rsid w:val="00803DB4"/>
    <w:rsid w:val="00811898"/>
    <w:rsid w:val="00812F91"/>
    <w:rsid w:val="008204C2"/>
    <w:rsid w:val="008206E2"/>
    <w:rsid w:val="00821572"/>
    <w:rsid w:val="00841172"/>
    <w:rsid w:val="00845E8B"/>
    <w:rsid w:val="00847407"/>
    <w:rsid w:val="0087719C"/>
    <w:rsid w:val="00880692"/>
    <w:rsid w:val="00884A4F"/>
    <w:rsid w:val="00893526"/>
    <w:rsid w:val="008B2B51"/>
    <w:rsid w:val="008C6F24"/>
    <w:rsid w:val="008F1283"/>
    <w:rsid w:val="008F56FC"/>
    <w:rsid w:val="008F6C51"/>
    <w:rsid w:val="0090010F"/>
    <w:rsid w:val="009106FA"/>
    <w:rsid w:val="00927747"/>
    <w:rsid w:val="00981A01"/>
    <w:rsid w:val="009822E6"/>
    <w:rsid w:val="00985DA5"/>
    <w:rsid w:val="00986850"/>
    <w:rsid w:val="00991A43"/>
    <w:rsid w:val="009A3B48"/>
    <w:rsid w:val="009A4574"/>
    <w:rsid w:val="009B7104"/>
    <w:rsid w:val="009C526A"/>
    <w:rsid w:val="009E609B"/>
    <w:rsid w:val="00A02B39"/>
    <w:rsid w:val="00A11BEA"/>
    <w:rsid w:val="00A120F6"/>
    <w:rsid w:val="00A15F0B"/>
    <w:rsid w:val="00A209C1"/>
    <w:rsid w:val="00A21A6B"/>
    <w:rsid w:val="00A22426"/>
    <w:rsid w:val="00A5573C"/>
    <w:rsid w:val="00A61893"/>
    <w:rsid w:val="00AC2CE2"/>
    <w:rsid w:val="00AC70EA"/>
    <w:rsid w:val="00AE5E76"/>
    <w:rsid w:val="00AF2FCC"/>
    <w:rsid w:val="00AF3CDB"/>
    <w:rsid w:val="00AF7601"/>
    <w:rsid w:val="00B059DC"/>
    <w:rsid w:val="00B335BE"/>
    <w:rsid w:val="00B40E1F"/>
    <w:rsid w:val="00B47FBC"/>
    <w:rsid w:val="00B7298B"/>
    <w:rsid w:val="00B86959"/>
    <w:rsid w:val="00BA53AB"/>
    <w:rsid w:val="00BB0EA0"/>
    <w:rsid w:val="00BC11E3"/>
    <w:rsid w:val="00BC132F"/>
    <w:rsid w:val="00BC4972"/>
    <w:rsid w:val="00BE0379"/>
    <w:rsid w:val="00BE0E21"/>
    <w:rsid w:val="00BE125D"/>
    <w:rsid w:val="00BF4C31"/>
    <w:rsid w:val="00BF52FF"/>
    <w:rsid w:val="00C2020D"/>
    <w:rsid w:val="00C24213"/>
    <w:rsid w:val="00C26C9B"/>
    <w:rsid w:val="00C26E55"/>
    <w:rsid w:val="00C312C1"/>
    <w:rsid w:val="00C40AC6"/>
    <w:rsid w:val="00C85D22"/>
    <w:rsid w:val="00C90AE0"/>
    <w:rsid w:val="00C90F9F"/>
    <w:rsid w:val="00CA1C8A"/>
    <w:rsid w:val="00CA3C78"/>
    <w:rsid w:val="00CB2D5A"/>
    <w:rsid w:val="00CB3A44"/>
    <w:rsid w:val="00CC302E"/>
    <w:rsid w:val="00CC5294"/>
    <w:rsid w:val="00CD2152"/>
    <w:rsid w:val="00CD2CFF"/>
    <w:rsid w:val="00CE4026"/>
    <w:rsid w:val="00D12925"/>
    <w:rsid w:val="00D3738B"/>
    <w:rsid w:val="00D40562"/>
    <w:rsid w:val="00D45932"/>
    <w:rsid w:val="00D46235"/>
    <w:rsid w:val="00D4643C"/>
    <w:rsid w:val="00D50915"/>
    <w:rsid w:val="00D65738"/>
    <w:rsid w:val="00D908E8"/>
    <w:rsid w:val="00DD4B20"/>
    <w:rsid w:val="00DD76C1"/>
    <w:rsid w:val="00E21D6C"/>
    <w:rsid w:val="00E27971"/>
    <w:rsid w:val="00E376C0"/>
    <w:rsid w:val="00E713E6"/>
    <w:rsid w:val="00E939D6"/>
    <w:rsid w:val="00EE0245"/>
    <w:rsid w:val="00F0000B"/>
    <w:rsid w:val="00F07A28"/>
    <w:rsid w:val="00F16B9C"/>
    <w:rsid w:val="00F176F7"/>
    <w:rsid w:val="00F33C33"/>
    <w:rsid w:val="00F343F8"/>
    <w:rsid w:val="00F424BF"/>
    <w:rsid w:val="00F5112B"/>
    <w:rsid w:val="00F62546"/>
    <w:rsid w:val="00F640A2"/>
    <w:rsid w:val="00F65691"/>
    <w:rsid w:val="00F72342"/>
    <w:rsid w:val="00F95EC2"/>
    <w:rsid w:val="00FA20C8"/>
    <w:rsid w:val="00FB7EFE"/>
    <w:rsid w:val="00FC3226"/>
    <w:rsid w:val="00FD5EB7"/>
    <w:rsid w:val="00FE502D"/>
    <w:rsid w:val="00FE7291"/>
    <w:rsid w:val="00FF1006"/>
    <w:rsid w:val="00FF2B64"/>
    <w:rsid w:val="00FF4925"/>
    <w:rsid w:val="081A359F"/>
    <w:rsid w:val="24FDA19A"/>
    <w:rsid w:val="269971FB"/>
    <w:rsid w:val="4C9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2A99321"/>
  <w15:docId w15:val="{E73A5521-1EC1-4911-8C89-FE78DC1B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7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DB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03D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7407"/>
    <w:pPr>
      <w:ind w:left="720"/>
      <w:contextualSpacing/>
    </w:pPr>
  </w:style>
  <w:style w:type="table" w:styleId="TableGrid">
    <w:name w:val="Table Grid"/>
    <w:basedOn w:val="TableNormal"/>
    <w:uiPriority w:val="59"/>
    <w:rsid w:val="00715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2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37E"/>
  </w:style>
  <w:style w:type="paragraph" w:styleId="Footer">
    <w:name w:val="footer"/>
    <w:basedOn w:val="Normal"/>
    <w:link w:val="FooterChar"/>
    <w:uiPriority w:val="99"/>
    <w:unhideWhenUsed/>
    <w:rsid w:val="00472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37E"/>
  </w:style>
  <w:style w:type="character" w:styleId="Hyperlink">
    <w:name w:val="Hyperlink"/>
    <w:basedOn w:val="DefaultParagraphFont"/>
    <w:uiPriority w:val="99"/>
    <w:unhideWhenUsed/>
    <w:rsid w:val="002A53F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30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0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0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08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424B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546"/>
    <w:rPr>
      <w:color w:val="605E5C"/>
      <w:shd w:val="clear" w:color="auto" w:fill="E1DFDD"/>
    </w:rPr>
  </w:style>
  <w:style w:type="paragraph" w:customStyle="1" w:styleId="news-description">
    <w:name w:val="news-description"/>
    <w:basedOn w:val="Normal"/>
    <w:uiPriority w:val="1"/>
    <w:rsid w:val="081A359F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bristol.ac.uk/cabot/donate/innovation-project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icky.jones@bristol.ac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57ED69AFF5248B36979A3D03929A3" ma:contentTypeVersion="14" ma:contentTypeDescription="Create a new document." ma:contentTypeScope="" ma:versionID="74737c22ed22162f0bd13e190d6d54de">
  <xsd:schema xmlns:xsd="http://www.w3.org/2001/XMLSchema" xmlns:xs="http://www.w3.org/2001/XMLSchema" xmlns:p="http://schemas.microsoft.com/office/2006/metadata/properties" xmlns:ns3="37f2381d-420a-4f9e-a3c0-bcd138237fe2" xmlns:ns4="055955c8-64f3-470b-9864-7420b46a042d" targetNamespace="http://schemas.microsoft.com/office/2006/metadata/properties" ma:root="true" ma:fieldsID="05867d921dae11a879021c03db3a9df1" ns3:_="" ns4:_="">
    <xsd:import namespace="37f2381d-420a-4f9e-a3c0-bcd138237fe2"/>
    <xsd:import namespace="055955c8-64f3-470b-9864-7420b46a04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2381d-420a-4f9e-a3c0-bcd138237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955c8-64f3-470b-9864-7420b46a0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22E201-9E8F-4B23-A699-3AF35CE2CF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0E2B7C-D015-4C7B-9E26-78D241C95D47}">
  <ds:schemaRefs>
    <ds:schemaRef ds:uri="http://purl.org/dc/terms/"/>
    <ds:schemaRef ds:uri="055955c8-64f3-470b-9864-7420b46a042d"/>
    <ds:schemaRef ds:uri="http://schemas.microsoft.com/office/2006/documentManagement/types"/>
    <ds:schemaRef ds:uri="37f2381d-420a-4f9e-a3c0-bcd138237fe2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FF4CD63-D28C-4F7C-A8E2-FE27BC0A9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2381d-420a-4f9e-a3c0-bcd138237fe2"/>
    <ds:schemaRef ds:uri="055955c8-64f3-470b-9864-7420b46a0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1137</Words>
  <Characters>6484</Characters>
  <Application>Microsoft Office Word</Application>
  <DocSecurity>0</DocSecurity>
  <Lines>54</Lines>
  <Paragraphs>15</Paragraphs>
  <ScaleCrop>false</ScaleCrop>
  <Company>Your Company Name</Company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Philippa Bayley</dc:creator>
  <cp:lastModifiedBy>Vicky Jones</cp:lastModifiedBy>
  <cp:revision>2</cp:revision>
  <cp:lastPrinted>2015-07-14T09:35:00Z</cp:lastPrinted>
  <dcterms:created xsi:type="dcterms:W3CDTF">2022-05-27T11:25:00Z</dcterms:created>
  <dcterms:modified xsi:type="dcterms:W3CDTF">2022-05-27T11:25:00Z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0x01010056657ED69AFF5248B36979A3D03929A3</vt:lpwstr>
  </property>
</Properties>
</file>